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99" w:rsidRDefault="003D5699" w:rsidP="003D569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97668F">
        <w:rPr>
          <w:rFonts w:ascii="Times New Roman" w:hAnsi="Times New Roman"/>
          <w:b/>
          <w:sz w:val="28"/>
          <w:szCs w:val="28"/>
        </w:rPr>
        <w:t xml:space="preserve">Współpraca z </w:t>
      </w:r>
      <w:r>
        <w:rPr>
          <w:rFonts w:ascii="Times New Roman" w:hAnsi="Times New Roman"/>
          <w:b/>
          <w:sz w:val="28"/>
          <w:szCs w:val="28"/>
        </w:rPr>
        <w:t xml:space="preserve">Wołkowyskiem </w:t>
      </w:r>
      <w:r w:rsidRPr="0097668F">
        <w:rPr>
          <w:rFonts w:ascii="Times New Roman" w:hAnsi="Times New Roman"/>
          <w:b/>
          <w:sz w:val="28"/>
          <w:szCs w:val="28"/>
        </w:rPr>
        <w:t>w 201</w:t>
      </w:r>
      <w:r>
        <w:rPr>
          <w:rFonts w:ascii="Times New Roman" w:hAnsi="Times New Roman"/>
          <w:b/>
          <w:sz w:val="28"/>
          <w:szCs w:val="28"/>
        </w:rPr>
        <w:t>8 roku</w:t>
      </w:r>
    </w:p>
    <w:p w:rsidR="00F910F9" w:rsidRDefault="003D5699"/>
    <w:p w:rsidR="003D5699" w:rsidRDefault="003D5699"/>
    <w:p w:rsidR="003D5699" w:rsidRPr="003D5699" w:rsidRDefault="003D5699" w:rsidP="003D5699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 w:rsidRPr="003D5699">
        <w:rPr>
          <w:rFonts w:ascii="Times New Roman" w:hAnsi="Times New Roman"/>
          <w:bCs/>
          <w:sz w:val="20"/>
          <w:szCs w:val="20"/>
        </w:rPr>
        <w:t>10-11 sierpnia 2018 r.</w:t>
      </w:r>
      <w:r w:rsidRPr="003D5699">
        <w:rPr>
          <w:rFonts w:ascii="Times New Roman" w:hAnsi="Times New Roman"/>
          <w:bCs/>
          <w:sz w:val="20"/>
          <w:szCs w:val="20"/>
        </w:rPr>
        <w:t xml:space="preserve"> </w:t>
      </w:r>
      <w:r w:rsidRPr="003D5699">
        <w:rPr>
          <w:rFonts w:ascii="Times New Roman" w:hAnsi="Times New Roman"/>
          <w:bCs/>
          <w:sz w:val="20"/>
        </w:rPr>
        <w:t>4–os. oficjalna delegacja z Wołkowyska wzięła udział w Dniach Suwałk – Jarmarku Kamedulskim.</w:t>
      </w:r>
      <w:r w:rsidRPr="003D5699">
        <w:rPr>
          <w:rFonts w:ascii="Times New Roman" w:hAnsi="Times New Roman"/>
          <w:bCs/>
          <w:sz w:val="20"/>
        </w:rPr>
        <w:t xml:space="preserve"> </w:t>
      </w:r>
    </w:p>
    <w:p w:rsidR="003D5699" w:rsidRDefault="003D5699"/>
    <w:sectPr w:rsidR="003D5699" w:rsidSect="00013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643BB"/>
    <w:multiLevelType w:val="hybridMultilevel"/>
    <w:tmpl w:val="5C1C1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D5699"/>
    <w:rsid w:val="00013D5B"/>
    <w:rsid w:val="001B1C52"/>
    <w:rsid w:val="003D5699"/>
    <w:rsid w:val="00F96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69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3D5699"/>
    <w:p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i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D5699"/>
    <w:rPr>
      <w:rFonts w:ascii="Times New Roman" w:eastAsia="Times New Roman" w:hAnsi="Times New Roman" w:cs="Times New Roman"/>
      <w:i/>
      <w:sz w:val="24"/>
      <w:szCs w:val="20"/>
    </w:rPr>
  </w:style>
  <w:style w:type="paragraph" w:styleId="Akapitzlist">
    <w:name w:val="List Paragraph"/>
    <w:basedOn w:val="Normalny"/>
    <w:uiPriority w:val="34"/>
    <w:qFormat/>
    <w:rsid w:val="003D56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136</Characters>
  <Application>Microsoft Office Word</Application>
  <DocSecurity>0</DocSecurity>
  <Lines>1</Lines>
  <Paragraphs>1</Paragraphs>
  <ScaleCrop>false</ScaleCrop>
  <Company>Urząd Miejski w Suwałkach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Suchocka</dc:creator>
  <cp:lastModifiedBy>Ewelina Suchocka</cp:lastModifiedBy>
  <cp:revision>1</cp:revision>
  <dcterms:created xsi:type="dcterms:W3CDTF">2019-05-15T09:51:00Z</dcterms:created>
  <dcterms:modified xsi:type="dcterms:W3CDTF">2019-05-15T09:52:00Z</dcterms:modified>
</cp:coreProperties>
</file>