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D6" w:rsidRDefault="00D439D6" w:rsidP="00D439D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Współpraca z Alytusem w 2014</w:t>
      </w:r>
      <w:r>
        <w:rPr>
          <w:b/>
          <w:sz w:val="28"/>
          <w:szCs w:val="28"/>
        </w:rPr>
        <w:t xml:space="preserve"> roku</w:t>
      </w:r>
    </w:p>
    <w:p w:rsidR="00D439D6" w:rsidRDefault="00D439D6" w:rsidP="00E146BB">
      <w:pPr>
        <w:tabs>
          <w:tab w:val="left" w:pos="0"/>
        </w:tabs>
        <w:jc w:val="both"/>
        <w:rPr>
          <w:b/>
        </w:rPr>
      </w:pPr>
    </w:p>
    <w:p w:rsidR="00E146BB" w:rsidRDefault="00E146BB" w:rsidP="00E146BB">
      <w:pPr>
        <w:tabs>
          <w:tab w:val="left" w:pos="0"/>
        </w:tabs>
        <w:spacing w:line="276" w:lineRule="auto"/>
        <w:jc w:val="both"/>
        <w:rPr>
          <w:b/>
          <w:szCs w:val="24"/>
        </w:rPr>
      </w:pPr>
    </w:p>
    <w:p w:rsidR="00D439D6" w:rsidRDefault="00E146BB" w:rsidP="00E146BB">
      <w:pPr>
        <w:pStyle w:val="Akapitzlist"/>
        <w:numPr>
          <w:ilvl w:val="0"/>
          <w:numId w:val="1"/>
        </w:numPr>
        <w:jc w:val="both"/>
      </w:pPr>
      <w:r w:rsidRPr="00D439D6">
        <w:rPr>
          <w:szCs w:val="24"/>
        </w:rPr>
        <w:t>W 2014 roku realizowano projekt nr LT-PL/191 pt.: „Poprawa efektywności energetycznej budynków oświatowych w rejonie transgranicznym”. W lutym 2014 r. delegacja z Urzędu Miejskiego w Suwałkach uczestniczyła w konferencji otwierającej projekt w Alytusie. We wrześniu 2014 r. odbyła się 1-dniowa wizyta studyjna litewskich specjalistów</w:t>
      </w:r>
      <w:r w:rsidR="00D439D6">
        <w:rPr>
          <w:szCs w:val="24"/>
        </w:rPr>
        <w:t xml:space="preserve"> </w:t>
      </w:r>
      <w:r w:rsidRPr="00D439D6">
        <w:rPr>
          <w:szCs w:val="24"/>
        </w:rPr>
        <w:t xml:space="preserve">w Suwałkach, obejmująca m.in. szkolenie nt. technologii energooszczędnych w budownictwie. W listopadzie 2014 r. odbyła się wizyta studyjna specjalistów polskich (wykonawców robót i audytów energetycznych) w Alytusie. Rezultaty projektu omówiono na konferencji kończącej projekt w Suwałkach </w:t>
      </w:r>
      <w:r w:rsidR="00D439D6">
        <w:rPr>
          <w:szCs w:val="24"/>
        </w:rPr>
        <w:br/>
      </w:r>
      <w:r w:rsidRPr="00D439D6">
        <w:rPr>
          <w:szCs w:val="24"/>
        </w:rPr>
        <w:t xml:space="preserve">w grudniu 2014 r. W ramach projektu przeprowadzono termomodernizację ZS nr 8 </w:t>
      </w:r>
      <w:r w:rsidR="00D439D6">
        <w:rPr>
          <w:szCs w:val="24"/>
        </w:rPr>
        <w:br/>
      </w:r>
      <w:r w:rsidRPr="00D439D6">
        <w:rPr>
          <w:szCs w:val="24"/>
        </w:rPr>
        <w:t xml:space="preserve">w Suwałkach oraz SP nr 6 w Suwałkach. </w:t>
      </w:r>
      <w:r>
        <w:t xml:space="preserve">Wartość projektu: 1 088 677,49 EUR, w tym po stronie </w:t>
      </w:r>
      <w:r w:rsidR="0094417F">
        <w:t>M</w:t>
      </w:r>
      <w:r>
        <w:t>iasta Suwałki: 406 597,57 EUR.</w:t>
      </w:r>
    </w:p>
    <w:p w:rsidR="00D439D6" w:rsidRDefault="00D439D6" w:rsidP="00D439D6">
      <w:pPr>
        <w:pStyle w:val="Akapitzlist"/>
        <w:jc w:val="both"/>
      </w:pPr>
    </w:p>
    <w:p w:rsidR="00D439D6" w:rsidRDefault="00E146BB" w:rsidP="00E146BB">
      <w:pPr>
        <w:pStyle w:val="Akapitzlist"/>
        <w:numPr>
          <w:ilvl w:val="0"/>
          <w:numId w:val="1"/>
        </w:numPr>
        <w:jc w:val="both"/>
      </w:pPr>
      <w:r w:rsidRPr="00D439D6">
        <w:rPr>
          <w:szCs w:val="24"/>
        </w:rPr>
        <w:t xml:space="preserve">W 2014 roku realizowano projekt nr LT-PL/152 pt.: </w:t>
      </w:r>
      <w:r w:rsidRPr="00D439D6">
        <w:rPr>
          <w:bCs/>
          <w:szCs w:val="24"/>
        </w:rPr>
        <w:t xml:space="preserve">„II Etap poprawy infrastruktury stref przemysłowych w litewsko-polskim regionie transgranicznym”. </w:t>
      </w:r>
      <w:r>
        <w:t xml:space="preserve">Wartość projektu wynosiła: 943 851,05 EUR, w tym po stronie </w:t>
      </w:r>
      <w:r w:rsidR="0094417F">
        <w:t>M</w:t>
      </w:r>
      <w:r>
        <w:t xml:space="preserve">iasta Suwałki: 539 690,96 EUR. </w:t>
      </w:r>
      <w:r w:rsidRPr="00D439D6">
        <w:rPr>
          <w:szCs w:val="24"/>
        </w:rPr>
        <w:t>W ramach projektu zostały wybudowane ulice w strefie przemysłowej „Papiernia”: ulice dojazdowe (obecnie bez nazwy) do ulicy Leśnej w Suwałkach w kwartale pomiędzy ul. Leśną i Hubala o łącznej długości 749,62 m, ulica Krakowska</w:t>
      </w:r>
      <w:r>
        <w:t xml:space="preserve"> </w:t>
      </w:r>
      <w:r w:rsidRPr="00D439D6">
        <w:rPr>
          <w:szCs w:val="24"/>
        </w:rPr>
        <w:t xml:space="preserve">na odcinku od ulicy Leśnej do ulicy Warszawskiej o długości 542,95 m, szerokości </w:t>
      </w:r>
      <w:r w:rsidR="00D439D6">
        <w:rPr>
          <w:szCs w:val="24"/>
        </w:rPr>
        <w:br/>
      </w:r>
      <w:r w:rsidRPr="00D439D6">
        <w:rPr>
          <w:szCs w:val="24"/>
        </w:rPr>
        <w:t>7 m, a także sięgacz ulicy Krakowskiej długości 140 m  i szerokości 6,0 m.</w:t>
      </w:r>
      <w:r>
        <w:t xml:space="preserve"> Rezultaty projektu omówiono na konferencji kończącej projekt w Suwałkach, która odbyła się  19 grudnia 2014 r.</w:t>
      </w:r>
    </w:p>
    <w:p w:rsidR="00D439D6" w:rsidRPr="00D439D6" w:rsidRDefault="00D439D6" w:rsidP="00D439D6">
      <w:pPr>
        <w:pStyle w:val="Akapitzlist"/>
        <w:rPr>
          <w:szCs w:val="24"/>
        </w:rPr>
      </w:pPr>
    </w:p>
    <w:p w:rsidR="00D439D6" w:rsidRDefault="00E146BB" w:rsidP="00E146BB">
      <w:pPr>
        <w:pStyle w:val="Akapitzlist"/>
        <w:numPr>
          <w:ilvl w:val="0"/>
          <w:numId w:val="1"/>
        </w:numPr>
        <w:jc w:val="both"/>
      </w:pPr>
      <w:r w:rsidRPr="00D439D6">
        <w:rPr>
          <w:szCs w:val="24"/>
        </w:rPr>
        <w:t>W 2014 r. realizowano Projekt nr SPF/1.2/PL-LT/04 pt.: „Utworzenie Transgranicznego Centrum Obsługi Inwestorów i Eksporterów w Suwałkach”.</w:t>
      </w:r>
      <w:r w:rsidRPr="00D439D6">
        <w:rPr>
          <w:i/>
          <w:iCs/>
        </w:rPr>
        <w:t xml:space="preserve"> </w:t>
      </w:r>
      <w:r w:rsidR="00D439D6">
        <w:rPr>
          <w:i/>
          <w:iCs/>
        </w:rPr>
        <w:br/>
      </w:r>
      <w:r w:rsidRPr="00D439D6">
        <w:rPr>
          <w:szCs w:val="24"/>
        </w:rPr>
        <w:t xml:space="preserve">W ramach  projektu w lipcu </w:t>
      </w:r>
      <w:r w:rsidR="0094417F" w:rsidRPr="00D439D6">
        <w:rPr>
          <w:szCs w:val="24"/>
        </w:rPr>
        <w:t xml:space="preserve"> </w:t>
      </w:r>
      <w:r w:rsidRPr="00D439D6">
        <w:rPr>
          <w:szCs w:val="24"/>
        </w:rPr>
        <w:t xml:space="preserve">2014 r. odbyły się 4 szkolenia dla pracowników Urzędów Miejskich: w Suwałkach, Alytusie i Mariampolu nt. </w:t>
      </w:r>
      <w:r>
        <w:t>marketingu i promocji gospodarczej samorządu terytorialnego, obsługi inwestora, negocjacji oraz protokołu dyplomatycznego w biznesie. Przeprowadzono też cykl szkoleń z zakresu eksportu do krajów Europy Zachodniej (Niem</w:t>
      </w:r>
      <w:r w:rsidR="00441659">
        <w:t xml:space="preserve">cy, Francja) oraz Skandynawii, </w:t>
      </w:r>
      <w:r>
        <w:t xml:space="preserve">w </w:t>
      </w:r>
      <w:r w:rsidR="00441659">
        <w:t>których udział wzięli przedstawiciele</w:t>
      </w:r>
      <w:r>
        <w:t xml:space="preserve"> przedsiębiorstw z Polski i Litwy odpowiedzialni za nawiązywanie kontaktów handlowy</w:t>
      </w:r>
      <w:r w:rsidR="00D439D6">
        <w:t>ch i pozyskiwanie kontrahentów.</w:t>
      </w:r>
      <w:r w:rsidR="00441659">
        <w:t xml:space="preserve"> </w:t>
      </w:r>
      <w:r>
        <w:t>We wrześniu 2014 r. zorganizowano  seminarium poświęcone korzyściom współprac</w:t>
      </w:r>
      <w:r w:rsidR="00AE68F2">
        <w:t xml:space="preserve">y gospodarczej przedsiębiorców </w:t>
      </w:r>
      <w:r>
        <w:t xml:space="preserve">z regionu transgranicznego. W seminarium udział  wzięli przedsiębiorcy z Litwy i Polski, oraz pracownicy Urzędu Miejskiego w Alytusie.  </w:t>
      </w:r>
      <w:r w:rsidR="00D439D6">
        <w:br/>
      </w:r>
      <w:r>
        <w:t xml:space="preserve">W ramach projektu wykonano film promujący walory inwestycyjne  Suwałk, Alytusa </w:t>
      </w:r>
      <w:r w:rsidR="00E30DB0">
        <w:br/>
      </w:r>
      <w:r>
        <w:t xml:space="preserve">i Mariampola, </w:t>
      </w:r>
      <w:r w:rsidR="00441659">
        <w:t xml:space="preserve">     </w:t>
      </w:r>
      <w:r>
        <w:t xml:space="preserve">a także katalog inwestycyjny wraz z bazą danych dotyczących przedsiębiorstw z regionu pogranicza. Przeprowadzono prace adaptacyjne związane </w:t>
      </w:r>
      <w:r w:rsidR="00D439D6">
        <w:br/>
      </w:r>
      <w:r>
        <w:t>z dostosowaniem pomieszczenia Urzędu Miejskiego w Suwałkach na potrzeby utworzonego Transgranicznego Centrum Obsługi Inwestorów i Eksporterów, obejmujące roboty budowlane, zakup mebli i sprzętu elektronicznego.</w:t>
      </w:r>
      <w:r w:rsidRPr="00D439D6">
        <w:rPr>
          <w:i/>
          <w:iCs/>
        </w:rPr>
        <w:t xml:space="preserve"> </w:t>
      </w:r>
      <w:r>
        <w:t xml:space="preserve">Całkowita wartość projektu 58 794,00 EUR, w tym dofinansowanie 49 974,90 EUR. </w:t>
      </w:r>
    </w:p>
    <w:p w:rsidR="00D439D6" w:rsidRDefault="00D439D6" w:rsidP="00D439D6">
      <w:pPr>
        <w:pStyle w:val="Akapitzlist"/>
        <w:jc w:val="both"/>
      </w:pPr>
    </w:p>
    <w:p w:rsidR="00E146BB" w:rsidRPr="00D439D6" w:rsidRDefault="00E146BB" w:rsidP="00E146BB">
      <w:pPr>
        <w:pStyle w:val="Akapitzlist"/>
        <w:numPr>
          <w:ilvl w:val="0"/>
          <w:numId w:val="1"/>
        </w:numPr>
        <w:jc w:val="both"/>
      </w:pPr>
      <w:r w:rsidRPr="00D439D6">
        <w:rPr>
          <w:szCs w:val="24"/>
        </w:rPr>
        <w:t xml:space="preserve">W okresie: marzec-wrzesień 2014 r. Muzeum Okręgowe w Suwałkach realizowało projekt: SPF/1.3./PL/14 pt.: „Wydarzenia I wojny światowej jako element wspólnego kulturowego </w:t>
      </w:r>
      <w:r w:rsidR="00AE68F2" w:rsidRPr="00D439D6">
        <w:rPr>
          <w:szCs w:val="24"/>
        </w:rPr>
        <w:t xml:space="preserve">     </w:t>
      </w:r>
      <w:r w:rsidRPr="00D439D6">
        <w:rPr>
          <w:szCs w:val="24"/>
        </w:rPr>
        <w:t xml:space="preserve">i historycznego dziedzictwa Suwalszczyzny i </w:t>
      </w:r>
      <w:proofErr w:type="spellStart"/>
      <w:r w:rsidRPr="00D439D6">
        <w:rPr>
          <w:szCs w:val="24"/>
        </w:rPr>
        <w:t>Zaniemenia</w:t>
      </w:r>
      <w:proofErr w:type="spellEnd"/>
      <w:r w:rsidRPr="00D439D6">
        <w:rPr>
          <w:szCs w:val="24"/>
        </w:rPr>
        <w:t xml:space="preserve">”. Partnerem projektu było Muzeum Krajoznawcze w Alytusie. Rezultatem projektu była organizacja </w:t>
      </w:r>
      <w:r w:rsidRPr="00D439D6">
        <w:rPr>
          <w:szCs w:val="24"/>
        </w:rPr>
        <w:lastRenderedPageBreak/>
        <w:t xml:space="preserve">wystawy pt.: „Wielka Wojna. Suwalszczyzna i </w:t>
      </w:r>
      <w:proofErr w:type="spellStart"/>
      <w:r w:rsidRPr="00D439D6">
        <w:rPr>
          <w:szCs w:val="24"/>
        </w:rPr>
        <w:t>Zaniemenie</w:t>
      </w:r>
      <w:proofErr w:type="spellEnd"/>
      <w:r w:rsidRPr="00D439D6">
        <w:rPr>
          <w:szCs w:val="24"/>
        </w:rPr>
        <w:t xml:space="preserve"> 1914-1918” </w:t>
      </w:r>
      <w:r w:rsidR="00D439D6">
        <w:rPr>
          <w:szCs w:val="24"/>
        </w:rPr>
        <w:br/>
      </w:r>
      <w:r w:rsidRPr="00D439D6">
        <w:rPr>
          <w:szCs w:val="24"/>
        </w:rPr>
        <w:t xml:space="preserve">i jej prezentacja w Suwałkach, Starym Folwarku oraz na Litwie: w Alytusie, </w:t>
      </w:r>
      <w:proofErr w:type="spellStart"/>
      <w:r w:rsidRPr="00D439D6">
        <w:rPr>
          <w:szCs w:val="24"/>
        </w:rPr>
        <w:t>Łoździejach</w:t>
      </w:r>
      <w:proofErr w:type="spellEnd"/>
      <w:r w:rsidRPr="00D439D6">
        <w:rPr>
          <w:szCs w:val="24"/>
        </w:rPr>
        <w:t xml:space="preserve">, </w:t>
      </w:r>
      <w:proofErr w:type="spellStart"/>
      <w:r w:rsidRPr="00D439D6">
        <w:rPr>
          <w:szCs w:val="24"/>
        </w:rPr>
        <w:t>Birsztanach</w:t>
      </w:r>
      <w:proofErr w:type="spellEnd"/>
      <w:r w:rsidRPr="00D439D6">
        <w:rPr>
          <w:szCs w:val="24"/>
        </w:rPr>
        <w:t xml:space="preserve"> oraz w archiwum</w:t>
      </w:r>
      <w:r w:rsidR="00D439D6">
        <w:rPr>
          <w:szCs w:val="24"/>
        </w:rPr>
        <w:t xml:space="preserve"> </w:t>
      </w:r>
      <w:r w:rsidRPr="00D439D6">
        <w:rPr>
          <w:szCs w:val="24"/>
        </w:rPr>
        <w:t xml:space="preserve">w </w:t>
      </w:r>
      <w:proofErr w:type="spellStart"/>
      <w:r w:rsidRPr="00D439D6">
        <w:rPr>
          <w:szCs w:val="24"/>
        </w:rPr>
        <w:t>Marijampolu</w:t>
      </w:r>
      <w:proofErr w:type="spellEnd"/>
      <w:r w:rsidRPr="00D439D6">
        <w:rPr>
          <w:szCs w:val="24"/>
        </w:rPr>
        <w:t>. Ponadto, w ramach projektu zorganizowano:</w:t>
      </w:r>
    </w:p>
    <w:p w:rsidR="00D439D6" w:rsidRDefault="00E146BB" w:rsidP="00E146BB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D439D6">
        <w:rPr>
          <w:szCs w:val="24"/>
        </w:rPr>
        <w:t xml:space="preserve">międzynarodową konferencję naukową w Muzeum Okręgowym </w:t>
      </w:r>
      <w:r w:rsidR="00D439D6">
        <w:rPr>
          <w:szCs w:val="24"/>
        </w:rPr>
        <w:br/>
      </w:r>
      <w:r w:rsidRPr="00D439D6">
        <w:rPr>
          <w:szCs w:val="24"/>
        </w:rPr>
        <w:t>w Suwałkach,</w:t>
      </w:r>
    </w:p>
    <w:p w:rsidR="00D439D6" w:rsidRDefault="00E146BB" w:rsidP="00D439D6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D439D6">
        <w:rPr>
          <w:szCs w:val="24"/>
        </w:rPr>
        <w:t xml:space="preserve">widowisko historyczne „Wielka Wojna. Suwalszczyzna 1914-1918” </w:t>
      </w:r>
      <w:r w:rsidR="00D439D6">
        <w:rPr>
          <w:szCs w:val="24"/>
        </w:rPr>
        <w:br/>
      </w:r>
      <w:r w:rsidRPr="00D439D6">
        <w:rPr>
          <w:szCs w:val="24"/>
        </w:rPr>
        <w:t>w Starym Folwarku,</w:t>
      </w:r>
    </w:p>
    <w:p w:rsidR="00D439D6" w:rsidRPr="00D439D6" w:rsidRDefault="00D439D6" w:rsidP="00D439D6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z</w:t>
      </w:r>
      <w:r w:rsidR="00E146BB" w:rsidRPr="00D439D6">
        <w:rPr>
          <w:szCs w:val="24"/>
        </w:rPr>
        <w:t xml:space="preserve">e strony polskiej w inscenizacji historycznej uczestniczyło 1500 osób, natomiast wystawę odwiedziło: 3167 osób. Po stronie litewskiej </w:t>
      </w:r>
      <w:r w:rsidR="00E30DB0">
        <w:rPr>
          <w:szCs w:val="24"/>
        </w:rPr>
        <w:br/>
      </w:r>
      <w:r w:rsidR="00E146BB" w:rsidRPr="00D439D6">
        <w:rPr>
          <w:szCs w:val="24"/>
        </w:rPr>
        <w:t>w insceniza</w:t>
      </w:r>
      <w:r>
        <w:rPr>
          <w:szCs w:val="24"/>
        </w:rPr>
        <w:t>cji uczestniczyło ok. 100 osób,</w:t>
      </w:r>
      <w:r w:rsidR="00E146BB" w:rsidRPr="00D439D6">
        <w:rPr>
          <w:szCs w:val="24"/>
        </w:rPr>
        <w:t xml:space="preserve"> a wystawę odwiedziło ok. 1500 osób. Wydano także album pt.: „Wielka Wojna. Suwalszczyzna  </w:t>
      </w:r>
      <w:r w:rsidR="00E30DB0">
        <w:rPr>
          <w:szCs w:val="24"/>
        </w:rPr>
        <w:br/>
      </w:r>
      <w:r w:rsidR="00E146BB" w:rsidRPr="00D439D6">
        <w:rPr>
          <w:szCs w:val="24"/>
        </w:rPr>
        <w:t xml:space="preserve">i </w:t>
      </w:r>
      <w:proofErr w:type="spellStart"/>
      <w:r w:rsidR="00E146BB" w:rsidRPr="00D439D6">
        <w:rPr>
          <w:szCs w:val="24"/>
        </w:rPr>
        <w:t>Zaniemenie</w:t>
      </w:r>
      <w:proofErr w:type="spellEnd"/>
      <w:r w:rsidR="00E146BB" w:rsidRPr="00D439D6">
        <w:rPr>
          <w:szCs w:val="24"/>
        </w:rPr>
        <w:t xml:space="preserve"> 1914-1918”.</w:t>
      </w:r>
    </w:p>
    <w:p w:rsidR="00D439D6" w:rsidRDefault="00D439D6" w:rsidP="00D439D6">
      <w:pPr>
        <w:jc w:val="both"/>
        <w:rPr>
          <w:szCs w:val="24"/>
        </w:rPr>
      </w:pPr>
    </w:p>
    <w:p w:rsidR="00D439D6" w:rsidRPr="00D439D6" w:rsidRDefault="00E146BB" w:rsidP="00441659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439D6">
        <w:rPr>
          <w:bCs/>
          <w:szCs w:val="24"/>
        </w:rPr>
        <w:t xml:space="preserve">21 marca 2014 r. w Zespole Szkół Technicznych w Suwałkach odbyły się międzynarodowe rozgrywki w piłce siatkowej. Uczestniczyła w nich młodzież </w:t>
      </w:r>
      <w:r w:rsidR="00D439D6">
        <w:rPr>
          <w:bCs/>
          <w:szCs w:val="24"/>
        </w:rPr>
        <w:br/>
      </w:r>
      <w:r w:rsidRPr="00D439D6">
        <w:rPr>
          <w:bCs/>
          <w:szCs w:val="24"/>
        </w:rPr>
        <w:t>z Suwałk - 15 osób oraz</w:t>
      </w:r>
      <w:r w:rsidR="00D439D6">
        <w:rPr>
          <w:bCs/>
          <w:szCs w:val="24"/>
        </w:rPr>
        <w:t xml:space="preserve"> </w:t>
      </w:r>
      <w:r w:rsidRPr="00D439D6">
        <w:rPr>
          <w:bCs/>
          <w:szCs w:val="24"/>
        </w:rPr>
        <w:t xml:space="preserve">z Alytusa – 12 osób i z </w:t>
      </w:r>
      <w:proofErr w:type="spellStart"/>
      <w:r w:rsidRPr="00D439D6">
        <w:rPr>
          <w:bCs/>
          <w:szCs w:val="24"/>
        </w:rPr>
        <w:t>Solecznik</w:t>
      </w:r>
      <w:proofErr w:type="spellEnd"/>
      <w:r w:rsidRPr="00D439D6">
        <w:rPr>
          <w:bCs/>
          <w:szCs w:val="24"/>
        </w:rPr>
        <w:t xml:space="preserve"> - 14 osób. Działanie to przyczyniło się do promocji miasta, wymiany doświadczeń, popularyzacji piłki siatkowej wś</w:t>
      </w:r>
      <w:r w:rsidR="00441659" w:rsidRPr="00D439D6">
        <w:rPr>
          <w:bCs/>
          <w:szCs w:val="24"/>
        </w:rPr>
        <w:t xml:space="preserve">ród młodzieży polskiej </w:t>
      </w:r>
      <w:r w:rsidRPr="00D439D6">
        <w:rPr>
          <w:bCs/>
          <w:szCs w:val="24"/>
        </w:rPr>
        <w:t>i litewskiej oraz integracji młodzieży z obu państw. Reprezentacja ZST w Suwałkach zajęła 2-gie miejsce w rozgrywkach.</w:t>
      </w:r>
    </w:p>
    <w:p w:rsidR="00D439D6" w:rsidRPr="00D439D6" w:rsidRDefault="00D439D6" w:rsidP="00D439D6">
      <w:pPr>
        <w:pStyle w:val="Akapitzlist"/>
        <w:jc w:val="both"/>
        <w:rPr>
          <w:szCs w:val="24"/>
        </w:rPr>
      </w:pPr>
    </w:p>
    <w:p w:rsidR="00D439D6" w:rsidRPr="00D439D6" w:rsidRDefault="00E146BB" w:rsidP="00441659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t xml:space="preserve">1 maja 2014 r. 4-osobowa delegacja z Alytusa uczestniczyła w Pikniku Europejskim, zorganizowanym w Suwałkach z okazji 10-tej rocznicy przystąpienia Polski do Unii Europejskiej. Piknik Europejski zorganizowano na przebudowanym Placu Marii Konopnickiej w Suwałkach. Na Placu Marii Konopnickiej została też otwarta wystawa „Suwałki – 10 lat w Unii Europejskiej”, która podsumowywała zmiany, jakie dokonały się </w:t>
      </w:r>
      <w:r w:rsidR="00AE68F2">
        <w:t xml:space="preserve">   </w:t>
      </w:r>
      <w:r>
        <w:t>w naszym mieście w ostatniej dekadzie.</w:t>
      </w:r>
    </w:p>
    <w:p w:rsidR="00D439D6" w:rsidRDefault="00D439D6" w:rsidP="00D439D6">
      <w:pPr>
        <w:pStyle w:val="Akapitzlist"/>
      </w:pPr>
    </w:p>
    <w:p w:rsidR="00D439D6" w:rsidRPr="00D439D6" w:rsidRDefault="00E146BB" w:rsidP="00441659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t>3 maja 2014 r. 7-osobowy zespół CDN współpracujący z Suwalskim Ośrodkiem Kultury uczestniczył w Międzynarodowym Młodzieżowym Festiwalu Tańca Nowoczesnego „</w:t>
      </w:r>
      <w:proofErr w:type="spellStart"/>
      <w:r>
        <w:t>Talking</w:t>
      </w:r>
      <w:proofErr w:type="spellEnd"/>
      <w:r>
        <w:t xml:space="preserve"> dance” w Alytusie.</w:t>
      </w:r>
    </w:p>
    <w:p w:rsidR="00D439D6" w:rsidRDefault="00D439D6" w:rsidP="00D439D6">
      <w:pPr>
        <w:pStyle w:val="Akapitzlist"/>
      </w:pPr>
    </w:p>
    <w:p w:rsidR="00D439D6" w:rsidRPr="00D439D6" w:rsidRDefault="00E146BB" w:rsidP="00441659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t xml:space="preserve">23-26 maja 2014 r. w ramach wymiany artystycznej 2 fotografów z Suwalskiej Grupy Twórczej uczestniczyło w plenerze fotograficznym w Alytusie. Efektem końcowym pleneru było zorganizowanie wystawy pt.: ”Jeden dzień w mieście Alytus”, prezentowanej podczas Światowego Dnia Miast Partnerskich w Alytusie. </w:t>
      </w:r>
    </w:p>
    <w:p w:rsidR="00D439D6" w:rsidRPr="00D439D6" w:rsidRDefault="00D439D6" w:rsidP="00D439D6">
      <w:pPr>
        <w:pStyle w:val="Akapitzlist"/>
        <w:rPr>
          <w:szCs w:val="24"/>
        </w:rPr>
      </w:pPr>
    </w:p>
    <w:p w:rsidR="00D439D6" w:rsidRDefault="00E146BB" w:rsidP="00441659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439D6">
        <w:rPr>
          <w:szCs w:val="24"/>
        </w:rPr>
        <w:t xml:space="preserve">29 maja – 1 czerwca 2014 r. odbył się w Suwałkach Międzynarodowy Turniej Piłkarski o Puchar Prezydenta Suwałk. W turnieju uczestniczyły młodzieżowe drużyny </w:t>
      </w:r>
      <w:r w:rsidR="00E30DB0">
        <w:rPr>
          <w:szCs w:val="24"/>
        </w:rPr>
        <w:br/>
      </w:r>
      <w:r w:rsidRPr="00D439D6">
        <w:rPr>
          <w:szCs w:val="24"/>
        </w:rPr>
        <w:t xml:space="preserve">z: Notodden (Norwegia), Waren/ Müritz (Niemcy), Mariampola, Wilna, Druskiennik (Litwa), Czerniachowska, (Rosja), </w:t>
      </w:r>
      <w:proofErr w:type="spellStart"/>
      <w:r w:rsidRPr="00D439D6">
        <w:rPr>
          <w:szCs w:val="24"/>
        </w:rPr>
        <w:t>Priekuli</w:t>
      </w:r>
      <w:proofErr w:type="spellEnd"/>
      <w:r w:rsidRPr="00D439D6">
        <w:rPr>
          <w:szCs w:val="24"/>
        </w:rPr>
        <w:t xml:space="preserve">, (Łotwa), Grodna (Białoruś) i z Polski. Głównym celem turnieju było propagowanie piłki nożnej, jako dyscypliny sportu przyczyniającej do integracji młodzieży z miast partnerskich oraz zagranicznych drużyn współpracujących z drużynami z Suwałk. Ponadto równorzędnym celem organizacji turnieju było umożliwienie młodzieży z Miasta Suwałk i z zaproszonych drużyn, podjęcie rywalizacji sportowej z rówieśnikami z innych państw, będącej jednym </w:t>
      </w:r>
      <w:r w:rsidR="00E30DB0">
        <w:rPr>
          <w:szCs w:val="24"/>
        </w:rPr>
        <w:br/>
      </w:r>
      <w:r w:rsidRPr="00D439D6">
        <w:rPr>
          <w:szCs w:val="24"/>
        </w:rPr>
        <w:t>z etapów procesu szkolenia. Realizacja tego działania zapewniła również wzmocnienie istniejącej współpracy międzynarodowej w zakresie sportu, nawiązanie nowych sportowych kontaktów międzynarodowych, wymianę doświadczeń</w:t>
      </w:r>
      <w:r w:rsidR="00D439D6">
        <w:rPr>
          <w:szCs w:val="24"/>
        </w:rPr>
        <w:t xml:space="preserve"> </w:t>
      </w:r>
      <w:r w:rsidRPr="00D439D6">
        <w:rPr>
          <w:szCs w:val="24"/>
        </w:rPr>
        <w:t>w zakresie systemu szkolenia młodzieży, integrację uczestników turnieju</w:t>
      </w:r>
      <w:r w:rsidR="002718E5" w:rsidRPr="00D439D6">
        <w:rPr>
          <w:szCs w:val="24"/>
        </w:rPr>
        <w:t xml:space="preserve"> i</w:t>
      </w:r>
      <w:r w:rsidRPr="00D439D6">
        <w:rPr>
          <w:szCs w:val="24"/>
        </w:rPr>
        <w:t xml:space="preserve"> promocję Suwałk.</w:t>
      </w:r>
    </w:p>
    <w:p w:rsidR="00D439D6" w:rsidRDefault="00D439D6" w:rsidP="00D439D6">
      <w:pPr>
        <w:pStyle w:val="Akapitzlist"/>
      </w:pPr>
    </w:p>
    <w:p w:rsidR="00D439D6" w:rsidRPr="00D439D6" w:rsidRDefault="00E146BB" w:rsidP="00441659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t>13 - 14 czerwca 2014 r. 4-osobowa delegacja z Suw</w:t>
      </w:r>
      <w:r w:rsidR="00441659">
        <w:t>ałk uczestniczyła</w:t>
      </w:r>
      <w:r>
        <w:t xml:space="preserve"> w obchodach Dni Alytusa. </w:t>
      </w:r>
    </w:p>
    <w:p w:rsidR="00D439D6" w:rsidRDefault="00D439D6" w:rsidP="00D439D6">
      <w:pPr>
        <w:pStyle w:val="Akapitzlist"/>
      </w:pPr>
    </w:p>
    <w:p w:rsidR="00D439D6" w:rsidRDefault="00E146BB" w:rsidP="00441659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t>08 - 10 sierpnia 2014 r. 4-osobowa delegacja  z Alyt</w:t>
      </w:r>
      <w:r w:rsidR="00441659">
        <w:t>usa uczestniczyła</w:t>
      </w:r>
      <w:r>
        <w:t xml:space="preserve"> w obchodach Dni Suwałk.</w:t>
      </w:r>
      <w:r w:rsidRPr="00D439D6">
        <w:rPr>
          <w:szCs w:val="24"/>
        </w:rPr>
        <w:t xml:space="preserve"> </w:t>
      </w:r>
    </w:p>
    <w:p w:rsidR="00D439D6" w:rsidRPr="00D439D6" w:rsidRDefault="00D439D6" w:rsidP="00D439D6">
      <w:pPr>
        <w:pStyle w:val="Akapitzlist"/>
        <w:rPr>
          <w:szCs w:val="24"/>
        </w:rPr>
      </w:pPr>
    </w:p>
    <w:p w:rsidR="00D439D6" w:rsidRDefault="00441659" w:rsidP="00441659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439D6">
        <w:rPr>
          <w:szCs w:val="24"/>
        </w:rPr>
        <w:t xml:space="preserve">7 – </w:t>
      </w:r>
      <w:r w:rsidR="00E146BB" w:rsidRPr="00D439D6">
        <w:rPr>
          <w:szCs w:val="24"/>
        </w:rPr>
        <w:t>9 listopada 2014 r. w Zespole Szkół n</w:t>
      </w:r>
      <w:r w:rsidR="00AE68F2" w:rsidRPr="00D439D6">
        <w:rPr>
          <w:szCs w:val="24"/>
        </w:rPr>
        <w:t>r 10 w Suwałkach odbył się I-szy</w:t>
      </w:r>
      <w:r w:rsidR="00E146BB" w:rsidRPr="00D439D6">
        <w:rPr>
          <w:szCs w:val="24"/>
        </w:rPr>
        <w:t xml:space="preserve"> Międzynarodowy Turniej Niepodległości o Puchar Prezydenta Miasta Suwałk. </w:t>
      </w:r>
      <w:r w:rsidR="00E30DB0">
        <w:rPr>
          <w:szCs w:val="24"/>
        </w:rPr>
        <w:br/>
      </w:r>
      <w:r w:rsidR="00E146BB" w:rsidRPr="00D439D6">
        <w:rPr>
          <w:szCs w:val="24"/>
        </w:rPr>
        <w:t>W turnieju brali również udział uczestnicy z Alytusa, tj. 12 zawodników i 2 trenerów. Celem tego działania było nawiązanie współpracy z drużyną piłki siatkowej z Alytusa oraz wymiana doświadczeń. Drużyna</w:t>
      </w:r>
      <w:r w:rsidRPr="00D439D6">
        <w:rPr>
          <w:szCs w:val="24"/>
        </w:rPr>
        <w:t xml:space="preserve"> </w:t>
      </w:r>
      <w:r w:rsidR="00E146BB" w:rsidRPr="00D439D6">
        <w:rPr>
          <w:szCs w:val="24"/>
        </w:rPr>
        <w:t>z Suwałk zajęła I miejsce w turnieju.</w:t>
      </w:r>
    </w:p>
    <w:p w:rsidR="00D439D6" w:rsidRPr="00D439D6" w:rsidRDefault="00D439D6" w:rsidP="00D439D6">
      <w:pPr>
        <w:pStyle w:val="Akapitzlist"/>
        <w:rPr>
          <w:bCs/>
          <w:szCs w:val="24"/>
        </w:rPr>
      </w:pPr>
    </w:p>
    <w:p w:rsidR="00E146BB" w:rsidRPr="00D439D6" w:rsidRDefault="00E146BB" w:rsidP="00441659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D439D6">
        <w:rPr>
          <w:bCs/>
          <w:szCs w:val="24"/>
        </w:rPr>
        <w:t>5 grudnia 2014 r. w Szkole Sportowej w Alytusie odbył się Turniej Piłki Siatkowej Chłopców. W rozgrywkach uczestniczyli: drużyny Ze</w:t>
      </w:r>
      <w:r w:rsidR="00441659" w:rsidRPr="00D439D6">
        <w:rPr>
          <w:bCs/>
          <w:szCs w:val="24"/>
        </w:rPr>
        <w:t>społu Szkół Technicznych</w:t>
      </w:r>
      <w:r w:rsidRPr="00D439D6">
        <w:rPr>
          <w:bCs/>
          <w:szCs w:val="24"/>
        </w:rPr>
        <w:t xml:space="preserve"> </w:t>
      </w:r>
      <w:r w:rsidR="00E30DB0">
        <w:rPr>
          <w:bCs/>
          <w:szCs w:val="24"/>
        </w:rPr>
        <w:br/>
      </w:r>
      <w:bookmarkStart w:id="0" w:name="_GoBack"/>
      <w:bookmarkEnd w:id="0"/>
      <w:r w:rsidRPr="00D439D6">
        <w:rPr>
          <w:bCs/>
          <w:szCs w:val="24"/>
        </w:rPr>
        <w:t xml:space="preserve">w Suwałkach – 12 osób i z Litwy: Alytus  – 15 osób, </w:t>
      </w:r>
      <w:proofErr w:type="spellStart"/>
      <w:r w:rsidRPr="00D439D6">
        <w:rPr>
          <w:bCs/>
          <w:szCs w:val="24"/>
        </w:rPr>
        <w:t>Soleczniki</w:t>
      </w:r>
      <w:proofErr w:type="spellEnd"/>
      <w:r w:rsidRPr="00D439D6">
        <w:rPr>
          <w:bCs/>
          <w:szCs w:val="24"/>
        </w:rPr>
        <w:t xml:space="preserve">  – 14 osób, Kowno – 16 osób.</w:t>
      </w:r>
      <w:r w:rsidRPr="00D439D6">
        <w:rPr>
          <w:b/>
          <w:bCs/>
          <w:szCs w:val="24"/>
        </w:rPr>
        <w:t xml:space="preserve"> </w:t>
      </w:r>
      <w:r w:rsidRPr="00D439D6">
        <w:rPr>
          <w:bCs/>
          <w:szCs w:val="24"/>
        </w:rPr>
        <w:t xml:space="preserve">Rezultatem tego działania była promocja miasta, wymiana doświadczeń, popularyzacja piłki siatkowej wśród młodzieży polskiej i litewskiej oraz integracja młodzieży z obu państw. Reprezentacja Zespołu Szkół Technicznych w Suwałkach zajęła 3-cie miejsce w rozgrywkach. </w:t>
      </w:r>
    </w:p>
    <w:p w:rsidR="00E146BB" w:rsidRDefault="00E146BB" w:rsidP="00E146BB">
      <w:pPr>
        <w:pStyle w:val="Tekstpodstawowy"/>
        <w:ind w:firstLine="708"/>
        <w:rPr>
          <w:bCs/>
          <w:i w:val="0"/>
          <w:szCs w:val="24"/>
        </w:rPr>
      </w:pPr>
    </w:p>
    <w:p w:rsidR="00A42B59" w:rsidRDefault="00A42B59"/>
    <w:sectPr w:rsidR="00A42B59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3CF"/>
    <w:multiLevelType w:val="hybridMultilevel"/>
    <w:tmpl w:val="004C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367B"/>
    <w:multiLevelType w:val="hybridMultilevel"/>
    <w:tmpl w:val="B9100C34"/>
    <w:lvl w:ilvl="0" w:tplc="7AC8DAE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6B1296A"/>
    <w:multiLevelType w:val="hybridMultilevel"/>
    <w:tmpl w:val="070CD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BB"/>
    <w:rsid w:val="00106F80"/>
    <w:rsid w:val="002718E5"/>
    <w:rsid w:val="003045C9"/>
    <w:rsid w:val="00441659"/>
    <w:rsid w:val="0086593C"/>
    <w:rsid w:val="0094417F"/>
    <w:rsid w:val="00A42B59"/>
    <w:rsid w:val="00AE68F2"/>
    <w:rsid w:val="00B363A2"/>
    <w:rsid w:val="00C22893"/>
    <w:rsid w:val="00CC08B5"/>
    <w:rsid w:val="00D439D6"/>
    <w:rsid w:val="00DF727A"/>
    <w:rsid w:val="00E146BB"/>
    <w:rsid w:val="00E30DB0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4AF08-E8F9-4AC2-AFC6-253C0E53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6B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146BB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46B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3</cp:revision>
  <dcterms:created xsi:type="dcterms:W3CDTF">2016-03-21T12:27:00Z</dcterms:created>
  <dcterms:modified xsi:type="dcterms:W3CDTF">2016-03-21T12:28:00Z</dcterms:modified>
</cp:coreProperties>
</file>