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7" w:rsidRDefault="007E5E37" w:rsidP="007E5E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Grande-Synthe w 2012</w:t>
      </w:r>
      <w:r>
        <w:rPr>
          <w:b/>
          <w:sz w:val="28"/>
          <w:szCs w:val="28"/>
        </w:rPr>
        <w:t xml:space="preserve"> roku</w:t>
      </w:r>
    </w:p>
    <w:p w:rsidR="00786ECA" w:rsidRPr="00786ECA" w:rsidRDefault="00786ECA" w:rsidP="00E80BF6">
      <w:pPr>
        <w:pStyle w:val="Tekstpodstawowy"/>
        <w:rPr>
          <w:b/>
          <w:i w:val="0"/>
          <w:sz w:val="28"/>
          <w:szCs w:val="28"/>
        </w:rPr>
      </w:pPr>
    </w:p>
    <w:p w:rsidR="007E5E37" w:rsidRPr="007E5E37" w:rsidRDefault="00E80BF6" w:rsidP="007E5E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37">
        <w:rPr>
          <w:rFonts w:ascii="Times New Roman" w:hAnsi="Times New Roman" w:cs="Times New Roman"/>
          <w:sz w:val="24"/>
          <w:szCs w:val="24"/>
        </w:rPr>
        <w:t xml:space="preserve">W dniach 7-12 maja 2012 r. uczniowie Gimnazjum nr 2 w Suwałkach (17 osób) </w:t>
      </w:r>
      <w:r w:rsidR="00786ECA" w:rsidRPr="007E5E37">
        <w:rPr>
          <w:rFonts w:ascii="Times New Roman" w:hAnsi="Times New Roman" w:cs="Times New Roman"/>
          <w:sz w:val="24"/>
          <w:szCs w:val="24"/>
        </w:rPr>
        <w:t>odwiedzili</w:t>
      </w:r>
      <w:r w:rsidRPr="007E5E37">
        <w:rPr>
          <w:rFonts w:ascii="Times New Roman" w:hAnsi="Times New Roman" w:cs="Times New Roman"/>
          <w:sz w:val="24"/>
          <w:szCs w:val="24"/>
        </w:rPr>
        <w:t xml:space="preserve"> Francj</w:t>
      </w:r>
      <w:r w:rsidR="00786ECA" w:rsidRPr="007E5E37">
        <w:rPr>
          <w:rFonts w:ascii="Times New Roman" w:hAnsi="Times New Roman" w:cs="Times New Roman"/>
          <w:sz w:val="24"/>
          <w:szCs w:val="24"/>
        </w:rPr>
        <w:t>ę. Wizyta</w:t>
      </w:r>
      <w:r w:rsidRPr="007E5E37">
        <w:rPr>
          <w:rFonts w:ascii="Times New Roman" w:hAnsi="Times New Roman" w:cs="Times New Roman"/>
          <w:sz w:val="24"/>
          <w:szCs w:val="24"/>
        </w:rPr>
        <w:t xml:space="preserve"> odbyła się w ramach projektu realizowanego przez Gimnazjum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Franck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 w Grande-Synthe. Projekt pn. „Żywe lekcje historii”, poświęcony był miejscom pamięci i pogłębieniu wiadomości zwią</w:t>
      </w:r>
      <w:r w:rsidR="00786ECA" w:rsidRPr="007E5E37">
        <w:rPr>
          <w:rFonts w:ascii="Times New Roman" w:hAnsi="Times New Roman" w:cs="Times New Roman"/>
          <w:sz w:val="24"/>
          <w:szCs w:val="24"/>
        </w:rPr>
        <w:t>zanych z II wojną światową, promocji nauki</w:t>
      </w:r>
      <w:r w:rsidRPr="007E5E37">
        <w:rPr>
          <w:rFonts w:ascii="Times New Roman" w:hAnsi="Times New Roman" w:cs="Times New Roman"/>
          <w:sz w:val="24"/>
          <w:szCs w:val="24"/>
        </w:rPr>
        <w:t xml:space="preserve"> historii wśród młodzieży, doskonaleniu umiejętności posługiwania się językiem francuskim, poznawaniu tradycji i kultury francuskiej </w:t>
      </w:r>
      <w:r w:rsidR="007E5E37">
        <w:rPr>
          <w:rFonts w:ascii="Times New Roman" w:hAnsi="Times New Roman" w:cs="Times New Roman"/>
          <w:sz w:val="24"/>
          <w:szCs w:val="24"/>
        </w:rPr>
        <w:br/>
      </w:r>
      <w:r w:rsidRPr="007E5E37">
        <w:rPr>
          <w:rFonts w:ascii="Times New Roman" w:hAnsi="Times New Roman" w:cs="Times New Roman"/>
          <w:sz w:val="24"/>
          <w:szCs w:val="24"/>
        </w:rPr>
        <w:t>i francuskiego systemu edukacji. Ze strony francuskiej w projekcie udział wzięło ok. 25 osób.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 U</w:t>
      </w:r>
      <w:r w:rsidRPr="007E5E37">
        <w:rPr>
          <w:rFonts w:ascii="Times New Roman" w:hAnsi="Times New Roman" w:cs="Times New Roman"/>
          <w:sz w:val="24"/>
          <w:szCs w:val="24"/>
        </w:rPr>
        <w:t xml:space="preserve">czniowie z Suwałk wzięli udział w uroczystych obchodach rocznicy zakończenia II wojny światowej, w wyjeździe do Normandii pn. „Szlakami Generała Maczka” oraz złożyli wizytę w Gimnazjum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Franck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, (zwiedzali szkołę </w:t>
      </w:r>
      <w:r w:rsidR="007E5E37">
        <w:rPr>
          <w:rFonts w:ascii="Times New Roman" w:hAnsi="Times New Roman" w:cs="Times New Roman"/>
          <w:sz w:val="24"/>
          <w:szCs w:val="24"/>
        </w:rPr>
        <w:br/>
      </w:r>
      <w:r w:rsidRPr="007E5E37">
        <w:rPr>
          <w:rFonts w:ascii="Times New Roman" w:hAnsi="Times New Roman" w:cs="Times New Roman"/>
          <w:sz w:val="24"/>
          <w:szCs w:val="24"/>
        </w:rPr>
        <w:t>i  uczestniczyli w zajęciach).</w:t>
      </w:r>
    </w:p>
    <w:p w:rsidR="007E5E37" w:rsidRDefault="007E5E37" w:rsidP="007E5E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5E37" w:rsidRDefault="00E80BF6" w:rsidP="007E5E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37">
        <w:rPr>
          <w:rFonts w:ascii="Times New Roman" w:hAnsi="Times New Roman" w:cs="Times New Roman"/>
          <w:sz w:val="24"/>
          <w:szCs w:val="24"/>
        </w:rPr>
        <w:t xml:space="preserve">W dniach 17-19 maja 2012 r. 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oficjalna </w:t>
      </w:r>
      <w:r w:rsidRPr="007E5E37">
        <w:rPr>
          <w:rFonts w:ascii="Times New Roman" w:hAnsi="Times New Roman" w:cs="Times New Roman"/>
          <w:sz w:val="24"/>
          <w:szCs w:val="24"/>
        </w:rPr>
        <w:t xml:space="preserve">delegacja 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z </w:t>
      </w:r>
      <w:r w:rsidRPr="007E5E37">
        <w:rPr>
          <w:rFonts w:ascii="Times New Roman" w:hAnsi="Times New Roman" w:cs="Times New Roman"/>
          <w:sz w:val="24"/>
          <w:szCs w:val="24"/>
        </w:rPr>
        <w:t>Suwałk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 uczestn</w:t>
      </w:r>
      <w:r w:rsidRPr="007E5E37">
        <w:rPr>
          <w:rFonts w:ascii="Times New Roman" w:hAnsi="Times New Roman" w:cs="Times New Roman"/>
          <w:sz w:val="24"/>
          <w:szCs w:val="24"/>
        </w:rPr>
        <w:t xml:space="preserve">iczyła w Festiwalu 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pn. </w:t>
      </w:r>
      <w:r w:rsidRPr="007E5E37">
        <w:rPr>
          <w:rFonts w:ascii="Times New Roman" w:hAnsi="Times New Roman" w:cs="Times New Roman"/>
          <w:sz w:val="24"/>
          <w:szCs w:val="24"/>
        </w:rPr>
        <w:t>„Kultura Świata” organizowanym w Grande-Synthe. W ramach wizyty został podpisany plan działań pomiędzy Suwałkami i Grande-Synthe na 2012 rok.</w:t>
      </w:r>
    </w:p>
    <w:p w:rsidR="007E5E37" w:rsidRPr="007E5E37" w:rsidRDefault="007E5E37" w:rsidP="007E5E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5E37" w:rsidRPr="003213E9" w:rsidRDefault="00E80BF6" w:rsidP="003213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37">
        <w:rPr>
          <w:rFonts w:ascii="Times New Roman" w:hAnsi="Times New Roman" w:cs="Times New Roman"/>
          <w:sz w:val="24"/>
          <w:szCs w:val="24"/>
        </w:rPr>
        <w:t>W dniach 12-14 lipca 2012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 </w:t>
      </w:r>
      <w:r w:rsidRPr="007E5E37">
        <w:rPr>
          <w:rFonts w:ascii="Times New Roman" w:hAnsi="Times New Roman" w:cs="Times New Roman"/>
          <w:sz w:val="24"/>
          <w:szCs w:val="24"/>
        </w:rPr>
        <w:t>r. delegacja z G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rande-Synthe uczestniczyła w </w:t>
      </w:r>
      <w:r w:rsidRPr="007E5E37">
        <w:rPr>
          <w:rFonts w:ascii="Times New Roman" w:hAnsi="Times New Roman" w:cs="Times New Roman"/>
          <w:sz w:val="24"/>
          <w:szCs w:val="24"/>
        </w:rPr>
        <w:t>Suwałki Blues Festival</w:t>
      </w:r>
      <w:r w:rsidR="00786ECA" w:rsidRPr="007E5E37">
        <w:rPr>
          <w:rFonts w:ascii="Times New Roman" w:hAnsi="Times New Roman" w:cs="Times New Roman"/>
          <w:sz w:val="24"/>
          <w:szCs w:val="24"/>
        </w:rPr>
        <w:t>’</w:t>
      </w:r>
      <w:r w:rsidRPr="007E5E37">
        <w:rPr>
          <w:rFonts w:ascii="Times New Roman" w:hAnsi="Times New Roman" w:cs="Times New Roman"/>
          <w:sz w:val="24"/>
          <w:szCs w:val="24"/>
        </w:rPr>
        <w:t xml:space="preserve">2012. W skład delegacji wchodzili: dyrektor ds. artystycznych festiwalu bluesowego Bay Car Blues Festival, specjalista ds. współpracy międzynarodowej Urzędu Miejskiego w Grande-Synthe oraz dyrektor Agencji Turystycznej Travel Blank. W ramach wymiany zespołów muzycznych w programie Suwałki Blues Festiwal 2012 wystąpił zespół „Nico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Duportal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 &amp; His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37">
        <w:rPr>
          <w:rFonts w:ascii="Times New Roman" w:hAnsi="Times New Roman" w:cs="Times New Roman"/>
          <w:sz w:val="24"/>
          <w:szCs w:val="24"/>
        </w:rPr>
        <w:t>Dudes</w:t>
      </w:r>
      <w:proofErr w:type="spellEnd"/>
      <w:r w:rsidRPr="007E5E37">
        <w:rPr>
          <w:rFonts w:ascii="Times New Roman" w:hAnsi="Times New Roman" w:cs="Times New Roman"/>
          <w:sz w:val="24"/>
          <w:szCs w:val="24"/>
        </w:rPr>
        <w:t xml:space="preserve">” </w:t>
      </w:r>
      <w:r w:rsidRPr="003213E9">
        <w:rPr>
          <w:rFonts w:ascii="Times New Roman" w:hAnsi="Times New Roman" w:cs="Times New Roman"/>
          <w:sz w:val="24"/>
          <w:szCs w:val="24"/>
        </w:rPr>
        <w:t xml:space="preserve">z Grande – Synthe. </w:t>
      </w:r>
    </w:p>
    <w:p w:rsidR="007E5E37" w:rsidRPr="007E5E37" w:rsidRDefault="007E5E37" w:rsidP="007E5E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0BF6" w:rsidRPr="007E5E37" w:rsidRDefault="00E80BF6" w:rsidP="007E5E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37">
        <w:rPr>
          <w:rFonts w:ascii="Times New Roman" w:hAnsi="Times New Roman" w:cs="Times New Roman"/>
          <w:sz w:val="24"/>
          <w:szCs w:val="24"/>
        </w:rPr>
        <w:t>W dniach 15-21 października 2012</w:t>
      </w:r>
      <w:r w:rsidR="007E5E37">
        <w:rPr>
          <w:rFonts w:ascii="Times New Roman" w:hAnsi="Times New Roman" w:cs="Times New Roman"/>
          <w:sz w:val="24"/>
          <w:szCs w:val="24"/>
        </w:rPr>
        <w:t xml:space="preserve"> </w:t>
      </w:r>
      <w:r w:rsidRPr="007E5E37">
        <w:rPr>
          <w:rFonts w:ascii="Times New Roman" w:hAnsi="Times New Roman" w:cs="Times New Roman"/>
          <w:sz w:val="24"/>
          <w:szCs w:val="24"/>
        </w:rPr>
        <w:t xml:space="preserve">r. 5-cio osobowa delegacja seniorów </w:t>
      </w:r>
      <w:r w:rsidR="00786ECA" w:rsidRPr="007E5E37">
        <w:rPr>
          <w:rFonts w:ascii="Times New Roman" w:hAnsi="Times New Roman" w:cs="Times New Roman"/>
          <w:sz w:val="24"/>
          <w:szCs w:val="24"/>
        </w:rPr>
        <w:br/>
      </w:r>
      <w:r w:rsidRPr="007E5E37">
        <w:rPr>
          <w:rFonts w:ascii="Times New Roman" w:hAnsi="Times New Roman" w:cs="Times New Roman"/>
          <w:sz w:val="24"/>
          <w:szCs w:val="24"/>
        </w:rPr>
        <w:t>z Uniwersytetu  III Wieku w Suwałkach odwiedziła Grande-Synthe. Pobyt we Fr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ancji został sfinansowany </w:t>
      </w:r>
      <w:r w:rsidRPr="007E5E37">
        <w:rPr>
          <w:rFonts w:ascii="Times New Roman" w:hAnsi="Times New Roman" w:cs="Times New Roman"/>
          <w:sz w:val="24"/>
          <w:szCs w:val="24"/>
        </w:rPr>
        <w:t xml:space="preserve">w ramach projektu realizowanego przez </w:t>
      </w:r>
      <w:r w:rsidR="00786ECA" w:rsidRPr="007E5E37">
        <w:rPr>
          <w:rFonts w:ascii="Times New Roman" w:hAnsi="Times New Roman" w:cs="Times New Roman"/>
          <w:sz w:val="24"/>
          <w:szCs w:val="24"/>
        </w:rPr>
        <w:t>Miasto</w:t>
      </w:r>
      <w:r w:rsidRPr="007E5E37">
        <w:rPr>
          <w:rFonts w:ascii="Times New Roman" w:hAnsi="Times New Roman" w:cs="Times New Roman"/>
          <w:sz w:val="24"/>
          <w:szCs w:val="24"/>
        </w:rPr>
        <w:t xml:space="preserve"> Grande-Synthe 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 </w:t>
      </w:r>
      <w:r w:rsidR="003213E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E5E37">
        <w:rPr>
          <w:rFonts w:ascii="Times New Roman" w:hAnsi="Times New Roman" w:cs="Times New Roman"/>
          <w:sz w:val="24"/>
          <w:szCs w:val="24"/>
        </w:rPr>
        <w:t>w ramach obchodów roku 2012 poświęconego osobom starszym. W ramach kontynuacji współpracy Suwałk i Grande-Synthe w maju 2013 roku planowana jest podobna wizyta przedstawicieli środowis</w:t>
      </w:r>
      <w:r w:rsidR="00786ECA" w:rsidRPr="007E5E37">
        <w:rPr>
          <w:rFonts w:ascii="Times New Roman" w:hAnsi="Times New Roman" w:cs="Times New Roman"/>
          <w:sz w:val="24"/>
          <w:szCs w:val="24"/>
        </w:rPr>
        <w:t xml:space="preserve">ka seniorów z Grande-Synthe   </w:t>
      </w:r>
      <w:r w:rsidRPr="007E5E37">
        <w:rPr>
          <w:rFonts w:ascii="Times New Roman" w:hAnsi="Times New Roman" w:cs="Times New Roman"/>
          <w:sz w:val="24"/>
          <w:szCs w:val="24"/>
        </w:rPr>
        <w:t>w Suwałkach.</w:t>
      </w:r>
    </w:p>
    <w:p w:rsidR="00E57E21" w:rsidRPr="00786ECA" w:rsidRDefault="00E57E21">
      <w:pPr>
        <w:rPr>
          <w:rFonts w:ascii="Times New Roman" w:hAnsi="Times New Roman" w:cs="Times New Roman"/>
          <w:sz w:val="24"/>
          <w:szCs w:val="24"/>
        </w:rPr>
      </w:pPr>
    </w:p>
    <w:sectPr w:rsidR="00E57E21" w:rsidRPr="00786ECA" w:rsidSect="00FC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46C6"/>
    <w:multiLevelType w:val="hybridMultilevel"/>
    <w:tmpl w:val="C3AE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6"/>
    <w:rsid w:val="003213E9"/>
    <w:rsid w:val="00786ECA"/>
    <w:rsid w:val="007E5E37"/>
    <w:rsid w:val="00E57E21"/>
    <w:rsid w:val="00E80BF6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8CC3-0F91-43F7-B498-9CBDF53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BF6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BF6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7E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Suchocka</dc:creator>
  <cp:keywords/>
  <dc:description/>
  <cp:lastModifiedBy>Marta Buraczewska</cp:lastModifiedBy>
  <cp:revision>2</cp:revision>
  <dcterms:created xsi:type="dcterms:W3CDTF">2016-03-21T12:32:00Z</dcterms:created>
  <dcterms:modified xsi:type="dcterms:W3CDTF">2016-03-21T12:32:00Z</dcterms:modified>
</cp:coreProperties>
</file>