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E2" w:rsidRDefault="00636EE2" w:rsidP="00636EE2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 z Waren w 2013</w:t>
      </w:r>
      <w:r>
        <w:rPr>
          <w:b/>
          <w:sz w:val="28"/>
          <w:szCs w:val="28"/>
        </w:rPr>
        <w:t xml:space="preserve"> roku</w:t>
      </w:r>
    </w:p>
    <w:p w:rsidR="00636EE2" w:rsidRDefault="00636EE2" w:rsidP="00636EE2">
      <w:pPr>
        <w:pStyle w:val="Tekstpodstawowy"/>
        <w:spacing w:line="276" w:lineRule="auto"/>
        <w:rPr>
          <w:b/>
          <w:i w:val="0"/>
        </w:rPr>
      </w:pPr>
    </w:p>
    <w:p w:rsidR="000A7743" w:rsidRDefault="000A7743" w:rsidP="00636EE2">
      <w:pPr>
        <w:pStyle w:val="Tekstpodstawowy"/>
        <w:spacing w:line="276" w:lineRule="auto"/>
        <w:rPr>
          <w:i w:val="0"/>
        </w:rPr>
      </w:pPr>
    </w:p>
    <w:p w:rsid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>
        <w:rPr>
          <w:i w:val="0"/>
        </w:rPr>
        <w:t xml:space="preserve">7-11 maja 2013r. 5-os. delegacja z Suwałk: 1 os. z Urzędu Miejskiego w Suwałkach, </w:t>
      </w:r>
      <w:r>
        <w:rPr>
          <w:i w:val="0"/>
        </w:rPr>
        <w:br/>
        <w:t>2 os. z Ośrodka Sportu i Rekreacji, artystk</w:t>
      </w:r>
      <w:r w:rsidR="00636EE2">
        <w:rPr>
          <w:i w:val="0"/>
        </w:rPr>
        <w:t xml:space="preserve">a z Suwałk oraz nauczycielka języka </w:t>
      </w:r>
      <w:r>
        <w:rPr>
          <w:i w:val="0"/>
        </w:rPr>
        <w:t>niemieckiego z Zespołu Szkół nr 6 w Suwałkach, uczestniczyła w spotkaniu roboczym organizowanym w Waren w ramach projektu: „</w:t>
      </w:r>
      <w:proofErr w:type="spellStart"/>
      <w:r>
        <w:rPr>
          <w:i w:val="0"/>
        </w:rPr>
        <w:t>Netzwerk</w:t>
      </w:r>
      <w:proofErr w:type="spellEnd"/>
      <w:r>
        <w:rPr>
          <w:i w:val="0"/>
        </w:rPr>
        <w:t>”. Projekt był finansowany ze środków Unii Europejskiej w ramach programu Europa dla Obywateli, w którym Miasto Suwałki było partnerem. W spotkaniu uczestniczyły również delegacje partnerów z Włoch i z Bułgarii.</w:t>
      </w:r>
      <w:r w:rsidR="00636EE2">
        <w:rPr>
          <w:i w:val="0"/>
        </w:rPr>
        <w:t xml:space="preserve"> </w:t>
      </w:r>
      <w:r w:rsidRPr="00636EE2">
        <w:rPr>
          <w:i w:val="0"/>
        </w:rPr>
        <w:t xml:space="preserve">W ramach wizyty partnerzy projektu odwiedzili Szkołę Zawodową w Waren, ogród japoński, urządzony przez architektów z miasta partnerskiego Waren w Japonii, zorganizowali prezentację Suwałk na stoisku informacyjno-promocyjnym, gdzie rozdawano </w:t>
      </w:r>
      <w:r w:rsidR="00636EE2">
        <w:rPr>
          <w:i w:val="0"/>
        </w:rPr>
        <w:t xml:space="preserve">mieszkańcom Waren materiały </w:t>
      </w:r>
      <w:r w:rsidR="00636EE2">
        <w:rPr>
          <w:i w:val="0"/>
        </w:rPr>
        <w:br/>
        <w:t xml:space="preserve">w </w:t>
      </w:r>
      <w:proofErr w:type="spellStart"/>
      <w:r w:rsidR="00636EE2">
        <w:rPr>
          <w:i w:val="0"/>
        </w:rPr>
        <w:t>jezyku</w:t>
      </w:r>
      <w:proofErr w:type="spellEnd"/>
      <w:r w:rsidRPr="00636EE2">
        <w:rPr>
          <w:i w:val="0"/>
        </w:rPr>
        <w:t xml:space="preserve"> niemieckim i zorganizowano degustację produktów regionalnych. Delegacja z Suwałk, wraz z innymi delegacjami zagranicznymi wzięła udział w paradzie miejskiej zorganizowanej z okazji Święta Müritz </w:t>
      </w:r>
      <w:proofErr w:type="spellStart"/>
      <w:r w:rsidRPr="00636EE2">
        <w:rPr>
          <w:i w:val="0"/>
        </w:rPr>
        <w:t>Sail</w:t>
      </w:r>
      <w:proofErr w:type="spellEnd"/>
      <w:r w:rsidRPr="00636EE2">
        <w:rPr>
          <w:i w:val="0"/>
        </w:rPr>
        <w:t>. W Centrum Informacji Turystycznej – Domu Gościa w Waren zorganizowano wernisaż wystawy obrazów dwojga suwalskich artystów: ojca i córki.</w:t>
      </w:r>
    </w:p>
    <w:p w:rsidR="00636EE2" w:rsidRDefault="00636EE2" w:rsidP="00636EE2">
      <w:pPr>
        <w:pStyle w:val="Tekstpodstawowy"/>
        <w:spacing w:line="276" w:lineRule="auto"/>
        <w:ind w:left="720"/>
        <w:rPr>
          <w:i w:val="0"/>
        </w:rPr>
      </w:pPr>
    </w:p>
    <w:p w:rsid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</w:rPr>
        <w:t>24-26 maja 2013 r. 3-os. delegacja z Waren, wzięła udział w uroczystym otwarciu Suwalskiego Ośrodka Kultury w Suwałkach. W ramach wizyty podpisano plan działania pomiędzy Suwałkami i Waren na 2013 r. Delegacja odwiedziła też Park Naukowo-Technologiczny Polska-Wschód Sp. z o. o. w Suwałkach.</w:t>
      </w:r>
    </w:p>
    <w:p w:rsidR="00636EE2" w:rsidRPr="00636EE2" w:rsidRDefault="00636EE2" w:rsidP="00636EE2">
      <w:pPr>
        <w:spacing w:line="276" w:lineRule="auto"/>
        <w:ind w:left="360"/>
        <w:rPr>
          <w:i/>
        </w:rPr>
      </w:pPr>
    </w:p>
    <w:p w:rsidR="00636EE2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</w:rPr>
        <w:t xml:space="preserve">11-15 lipca 2013 roku 3-os. oficjalna delegacja z Suwałk uczestniczyła w obchodach </w:t>
      </w:r>
      <w:r w:rsidR="00837A76" w:rsidRPr="00636EE2">
        <w:rPr>
          <w:i w:val="0"/>
        </w:rPr>
        <w:br/>
      </w:r>
      <w:r w:rsidRPr="00636EE2">
        <w:rPr>
          <w:i w:val="0"/>
        </w:rPr>
        <w:t xml:space="preserve">750-lecia Waren. Program kulturalny obchodów uświetniły występy Zespołu Pieśni </w:t>
      </w:r>
      <w:r w:rsidR="00636EE2">
        <w:rPr>
          <w:i w:val="0"/>
        </w:rPr>
        <w:br/>
      </w:r>
      <w:r w:rsidRPr="00636EE2">
        <w:rPr>
          <w:i w:val="0"/>
        </w:rPr>
        <w:t>i Tańca „Suwalszczyzna”.</w:t>
      </w:r>
      <w:r>
        <w:t xml:space="preserve"> </w:t>
      </w:r>
      <w:r w:rsidRPr="00636EE2">
        <w:rPr>
          <w:i w:val="0"/>
        </w:rPr>
        <w:t xml:space="preserve">W suwalskiej delegacji uczestniczyło również dwoje suwalskich </w:t>
      </w:r>
      <w:r w:rsidRPr="00636EE2">
        <w:rPr>
          <w:i w:val="0"/>
          <w:szCs w:val="24"/>
        </w:rPr>
        <w:t xml:space="preserve">artystów, którzy prezentowali </w:t>
      </w:r>
      <w:r w:rsidR="00837A76" w:rsidRPr="00636EE2">
        <w:rPr>
          <w:i w:val="0"/>
          <w:szCs w:val="24"/>
        </w:rPr>
        <w:t>tam</w:t>
      </w:r>
      <w:r w:rsidRPr="00636EE2">
        <w:rPr>
          <w:i w:val="0"/>
          <w:szCs w:val="24"/>
        </w:rPr>
        <w:t xml:space="preserve"> swoje prace.</w:t>
      </w:r>
      <w:r w:rsidR="00636EE2">
        <w:rPr>
          <w:i w:val="0"/>
        </w:rPr>
        <w:t xml:space="preserve"> </w:t>
      </w:r>
      <w:r w:rsidRPr="00636EE2">
        <w:rPr>
          <w:i w:val="0"/>
          <w:szCs w:val="24"/>
        </w:rPr>
        <w:t>Delegacja z Suwałk promowała Suwałki i Suwalszczyznę na stoisku</w:t>
      </w:r>
      <w:r w:rsidR="00837A76" w:rsidRPr="00636EE2">
        <w:rPr>
          <w:i w:val="0"/>
          <w:szCs w:val="24"/>
        </w:rPr>
        <w:t xml:space="preserve"> zorganizowanym w centrum miasta</w:t>
      </w:r>
      <w:r w:rsidRPr="00636EE2">
        <w:rPr>
          <w:i w:val="0"/>
          <w:szCs w:val="24"/>
        </w:rPr>
        <w:t>, na którym rozdawano materiały informacyjno-promocyjne w j. niemieckim oraz zorganizowano degustację produktów regionalnych: sękacza, chleba, wędlin i serów.</w:t>
      </w:r>
    </w:p>
    <w:p w:rsidR="00636EE2" w:rsidRPr="00636EE2" w:rsidRDefault="00636EE2" w:rsidP="00636EE2">
      <w:pPr>
        <w:spacing w:line="276" w:lineRule="auto"/>
        <w:ind w:left="360"/>
        <w:rPr>
          <w:szCs w:val="24"/>
        </w:rPr>
      </w:pPr>
    </w:p>
    <w:p w:rsidR="00636EE2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  <w:szCs w:val="24"/>
        </w:rPr>
        <w:t xml:space="preserve">23-29 sierpnia 2014 r. odbyły się biegi przełajowe wokół jeziora Waren Müritz. </w:t>
      </w:r>
      <w:r w:rsidR="00636EE2" w:rsidRPr="00636EE2">
        <w:rPr>
          <w:i w:val="0"/>
          <w:szCs w:val="24"/>
        </w:rPr>
        <w:br/>
      </w:r>
      <w:r w:rsidRPr="00636EE2">
        <w:rPr>
          <w:i w:val="0"/>
          <w:szCs w:val="24"/>
        </w:rPr>
        <w:t xml:space="preserve">W sztafecie uczestniczyła też 9-os. reprezentacja z Suwałk. </w:t>
      </w:r>
    </w:p>
    <w:p w:rsidR="00636EE2" w:rsidRPr="00636EE2" w:rsidRDefault="00636EE2" w:rsidP="00636EE2">
      <w:pPr>
        <w:spacing w:line="276" w:lineRule="auto"/>
        <w:ind w:left="360"/>
        <w:rPr>
          <w:szCs w:val="24"/>
        </w:rPr>
      </w:pPr>
    </w:p>
    <w:p w:rsidR="00636EE2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  <w:szCs w:val="24"/>
        </w:rPr>
        <w:t>8-11 sierpnia 2013r. 4–os. delegacja z Waren uczestniczyła w obchodach Dni Suwałk. Delegacja wzięła udział w paradzie w ramach Jarmarku Kamedulskiego oraz w</w:t>
      </w:r>
      <w:r w:rsidRPr="00636EE2">
        <w:rPr>
          <w:i w:val="0"/>
        </w:rPr>
        <w:t xml:space="preserve"> rejsie </w:t>
      </w:r>
      <w:r w:rsidR="00837A76" w:rsidRPr="00636EE2">
        <w:rPr>
          <w:i w:val="0"/>
        </w:rPr>
        <w:br/>
      </w:r>
      <w:r w:rsidRPr="00636EE2">
        <w:rPr>
          <w:i w:val="0"/>
        </w:rPr>
        <w:t>po jeziorze Wigry.</w:t>
      </w:r>
    </w:p>
    <w:p w:rsidR="00636EE2" w:rsidRPr="00636EE2" w:rsidRDefault="00636EE2" w:rsidP="00636EE2">
      <w:pPr>
        <w:spacing w:line="276" w:lineRule="auto"/>
        <w:ind w:left="360"/>
        <w:rPr>
          <w:szCs w:val="24"/>
        </w:rPr>
      </w:pPr>
    </w:p>
    <w:p w:rsidR="00636EE2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  <w:szCs w:val="24"/>
        </w:rPr>
        <w:t xml:space="preserve">14 – 22 września 2013 r. w Waren odbyło się spotkanie młodzieży, w którym uczestniczyli uczniowie Zespołu Szkół nr 3 w Suwałkach (Gimnazjum nr 5 </w:t>
      </w:r>
      <w:r w:rsidR="00636EE2">
        <w:rPr>
          <w:i w:val="0"/>
          <w:szCs w:val="24"/>
        </w:rPr>
        <w:br/>
      </w:r>
      <w:r w:rsidRPr="00636EE2">
        <w:rPr>
          <w:i w:val="0"/>
          <w:szCs w:val="24"/>
        </w:rPr>
        <w:t>z Oddziałami Integracyjnymi im. gen. bryg. pil. Witolda Urbanowicza -</w:t>
      </w:r>
      <w:r w:rsidR="00636EE2">
        <w:rPr>
          <w:i w:val="0"/>
          <w:szCs w:val="24"/>
        </w:rPr>
        <w:t xml:space="preserve"> </w:t>
      </w:r>
      <w:r w:rsidRPr="00636EE2">
        <w:rPr>
          <w:i w:val="0"/>
          <w:szCs w:val="24"/>
        </w:rPr>
        <w:t xml:space="preserve">12 osób </w:t>
      </w:r>
      <w:bookmarkStart w:id="0" w:name="_GoBack"/>
      <w:bookmarkEnd w:id="0"/>
      <w:r w:rsidR="00636EE2">
        <w:rPr>
          <w:i w:val="0"/>
          <w:szCs w:val="24"/>
        </w:rPr>
        <w:br/>
      </w:r>
      <w:r w:rsidRPr="00636EE2">
        <w:rPr>
          <w:i w:val="0"/>
          <w:szCs w:val="24"/>
        </w:rPr>
        <w:t xml:space="preserve">i Szkoły Podstawowej nr 11 z Oddziałami Integracyjnymi – 4 osoby oraz 3 </w:t>
      </w:r>
      <w:r w:rsidRPr="00636EE2">
        <w:rPr>
          <w:i w:val="0"/>
          <w:szCs w:val="24"/>
        </w:rPr>
        <w:lastRenderedPageBreak/>
        <w:t>opiekunów. Ze strony niemieckiej w spotkaniu uczestniczyli uczniowie Friedrich-</w:t>
      </w:r>
      <w:proofErr w:type="spellStart"/>
      <w:r w:rsidRPr="00636EE2">
        <w:rPr>
          <w:i w:val="0"/>
          <w:szCs w:val="24"/>
        </w:rPr>
        <w:t>Dethloff</w:t>
      </w:r>
      <w:proofErr w:type="spellEnd"/>
      <w:r w:rsidRPr="00636EE2">
        <w:rPr>
          <w:i w:val="0"/>
          <w:szCs w:val="24"/>
        </w:rPr>
        <w:t>-</w:t>
      </w:r>
      <w:proofErr w:type="spellStart"/>
      <w:r w:rsidRPr="00636EE2">
        <w:rPr>
          <w:i w:val="0"/>
          <w:szCs w:val="24"/>
        </w:rPr>
        <w:t>Schule</w:t>
      </w:r>
      <w:proofErr w:type="spellEnd"/>
      <w:r w:rsidRPr="00636EE2">
        <w:rPr>
          <w:i w:val="0"/>
          <w:szCs w:val="24"/>
        </w:rPr>
        <w:t xml:space="preserve"> w Waren – 16 osób oraz 5 opiekunów. Wymianę uczniów zrealizowano przy współfinansowaniu z Polsko-Niemieckiej Współpracy Młodzieży, Urzędu Miejskiego w Suwałkach oraz udziale finansowym uczestników wyjazdu. Rezultatami wymiany były: rozwinięcie współpracy ze szkołą w Waren – kontynuacja wymian międzynarodowych. Poznawanie kultury, języka, obyczajów i tradycji rówieśników innego kraju. Zdobycie wiedzy na temat kraju partnerskiego. Przełamywanie stereotypów. Nawiązanie kontaktów i przyjaźni między uczestnikami projektu.</w:t>
      </w:r>
    </w:p>
    <w:p w:rsidR="00636EE2" w:rsidRPr="00636EE2" w:rsidRDefault="00636EE2" w:rsidP="00636EE2">
      <w:pPr>
        <w:spacing w:line="276" w:lineRule="auto"/>
        <w:ind w:left="360"/>
      </w:pPr>
    </w:p>
    <w:p w:rsidR="00636EE2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</w:rPr>
        <w:t xml:space="preserve">28-31 października 2013 r. odbyła się wizyta 3-os. delegacji z Suwałk </w:t>
      </w:r>
      <w:r w:rsidR="00837A76" w:rsidRPr="00636EE2">
        <w:rPr>
          <w:i w:val="0"/>
        </w:rPr>
        <w:t>do</w:t>
      </w:r>
      <w:r w:rsidRPr="00636EE2">
        <w:rPr>
          <w:i w:val="0"/>
        </w:rPr>
        <w:t xml:space="preserve"> Waren. Było to spotkanie kończące projekt pt.: „</w:t>
      </w:r>
      <w:proofErr w:type="spellStart"/>
      <w:r w:rsidRPr="00636EE2">
        <w:rPr>
          <w:i w:val="0"/>
        </w:rPr>
        <w:t>Netzwerk</w:t>
      </w:r>
      <w:proofErr w:type="spellEnd"/>
      <w:r w:rsidRPr="00636EE2">
        <w:rPr>
          <w:i w:val="0"/>
        </w:rPr>
        <w:t xml:space="preserve">”, współfinansowany z Programu Europa dla Obywateli 2007-2013, w którym Miasto Suwałki było partnerem. </w:t>
      </w:r>
      <w:r w:rsidRPr="00636EE2">
        <w:rPr>
          <w:bCs/>
          <w:i w:val="0"/>
          <w:szCs w:val="24"/>
        </w:rPr>
        <w:t>Rezultatem tej wizyty było m.in.</w:t>
      </w:r>
      <w:r w:rsidRPr="00636EE2">
        <w:rPr>
          <w:b/>
          <w:bCs/>
          <w:i w:val="0"/>
          <w:szCs w:val="24"/>
        </w:rPr>
        <w:t xml:space="preserve"> </w:t>
      </w:r>
      <w:r w:rsidRPr="00636EE2">
        <w:rPr>
          <w:bCs/>
          <w:i w:val="0"/>
          <w:szCs w:val="24"/>
        </w:rPr>
        <w:t>nawiązanie współpracy ze szkołami w Waren,  w zakresie realizacji wymiany sportowej i praktyk zawodowych uczniów Zespołu Szkół Technicznych w Suwałkach.</w:t>
      </w:r>
    </w:p>
    <w:p w:rsidR="00636EE2" w:rsidRPr="00636EE2" w:rsidRDefault="00636EE2" w:rsidP="00636EE2">
      <w:pPr>
        <w:spacing w:line="276" w:lineRule="auto"/>
        <w:ind w:left="360"/>
        <w:rPr>
          <w:szCs w:val="24"/>
        </w:rPr>
      </w:pPr>
    </w:p>
    <w:p w:rsidR="000A7743" w:rsidRPr="00636EE2" w:rsidRDefault="000A7743" w:rsidP="00636EE2">
      <w:pPr>
        <w:pStyle w:val="Tekstpodstawowy"/>
        <w:numPr>
          <w:ilvl w:val="0"/>
          <w:numId w:val="1"/>
        </w:numPr>
        <w:spacing w:line="276" w:lineRule="auto"/>
        <w:rPr>
          <w:i w:val="0"/>
        </w:rPr>
      </w:pPr>
      <w:r w:rsidRPr="00636EE2">
        <w:rPr>
          <w:i w:val="0"/>
          <w:szCs w:val="24"/>
        </w:rPr>
        <w:t>7-10 listopada 2013 r. w ramach wymiany sportowej grup młodzieżowych odbył się międzynarodowy turniej bokserski zorganizowany na hali Ośrodka Sportu i Rekreacji            w Suwałkach. W turnieju uczestniczyli pięściarze z Niemiec</w:t>
      </w:r>
      <w:r w:rsidR="00636EE2" w:rsidRPr="00636EE2">
        <w:rPr>
          <w:i w:val="0"/>
          <w:szCs w:val="24"/>
        </w:rPr>
        <w:t xml:space="preserve"> – 8 osób i z Polski – 10 os., </w:t>
      </w:r>
      <w:r w:rsidRPr="00636EE2">
        <w:rPr>
          <w:i w:val="0"/>
          <w:szCs w:val="24"/>
        </w:rPr>
        <w:t>a także  z Litwy i Białorusi.  Imprezę obejrzało 600 osób.</w:t>
      </w:r>
    </w:p>
    <w:p w:rsidR="00A42B59" w:rsidRPr="00636EE2" w:rsidRDefault="00A42B59" w:rsidP="00636EE2">
      <w:pPr>
        <w:spacing w:line="276" w:lineRule="auto"/>
      </w:pPr>
    </w:p>
    <w:sectPr w:rsidR="00A42B59" w:rsidRPr="00636EE2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913"/>
    <w:multiLevelType w:val="hybridMultilevel"/>
    <w:tmpl w:val="811A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3"/>
    <w:rsid w:val="000A7743"/>
    <w:rsid w:val="00106F80"/>
    <w:rsid w:val="003045C9"/>
    <w:rsid w:val="00636EE2"/>
    <w:rsid w:val="00837A76"/>
    <w:rsid w:val="0086593C"/>
    <w:rsid w:val="00A42B59"/>
    <w:rsid w:val="00B15EE3"/>
    <w:rsid w:val="00B363A2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2F84-7140-44CC-8DA9-6A49AFD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74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A774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A77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743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2016-03-21T13:52:00Z</dcterms:created>
  <dcterms:modified xsi:type="dcterms:W3CDTF">2016-03-21T13:52:00Z</dcterms:modified>
</cp:coreProperties>
</file>