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C" w:rsidRPr="00825315" w:rsidRDefault="00706BAC" w:rsidP="00706BAC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25315" w:rsidRPr="00562EF8" w:rsidRDefault="00825315" w:rsidP="008253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562EF8">
        <w:rPr>
          <w:rFonts w:ascii="Times New Roman" w:hAnsi="Times New Roman" w:cs="Times New Roman"/>
          <w:b/>
          <w:sz w:val="24"/>
          <w:szCs w:val="24"/>
        </w:rPr>
        <w:t xml:space="preserve">Oświadczenie współmałżonka Wnioskodawcy o wyrażeniu zgody na zaciągnięcie przez współmałżonka zobowiązań wynikających z umowy </w:t>
      </w:r>
      <w:r w:rsidR="008A7234">
        <w:rPr>
          <w:rFonts w:ascii="Times New Roman" w:hAnsi="Times New Roman" w:cs="Times New Roman"/>
          <w:b/>
          <w:sz w:val="24"/>
          <w:szCs w:val="24"/>
        </w:rPr>
        <w:t>dofinansowania</w:t>
      </w:r>
      <w:r w:rsidRPr="00562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315" w:rsidRPr="00825315" w:rsidRDefault="00825315" w:rsidP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25315" w:rsidRPr="00825315" w:rsidRDefault="00825315" w:rsidP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PESEL </w:t>
      </w:r>
      <w:r w:rsidR="008A723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25315" w:rsidRPr="00825315" w:rsidRDefault="00825315" w:rsidP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825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315" w:rsidRPr="00825315" w:rsidRDefault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>wyrażam zgodę na zaciągnięcie przez mojego współmałżonka:</w:t>
      </w:r>
    </w:p>
    <w:p w:rsidR="00825315" w:rsidRPr="00825315" w:rsidRDefault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1353A" w:rsidRDefault="00825315" w:rsidP="00825315">
      <w:pPr>
        <w:jc w:val="both"/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zobowiązań wynikających z umowy </w:t>
      </w:r>
      <w:r w:rsidR="00A371F2">
        <w:rPr>
          <w:rFonts w:ascii="Times New Roman" w:hAnsi="Times New Roman" w:cs="Times New Roman"/>
          <w:sz w:val="24"/>
          <w:szCs w:val="24"/>
        </w:rPr>
        <w:t>o dofinansowanie</w:t>
      </w:r>
      <w:r w:rsidRPr="00825315">
        <w:rPr>
          <w:rFonts w:ascii="Times New Roman" w:hAnsi="Times New Roman" w:cs="Times New Roman"/>
          <w:sz w:val="24"/>
          <w:szCs w:val="24"/>
        </w:rPr>
        <w:t xml:space="preserve"> zawieranej w celu dofinansowania przedsięwzięcia realizowanego w ramach Programu </w:t>
      </w:r>
      <w:r w:rsidR="00A371F2">
        <w:rPr>
          <w:rFonts w:ascii="Times New Roman" w:hAnsi="Times New Roman" w:cs="Times New Roman"/>
          <w:sz w:val="24"/>
          <w:szCs w:val="24"/>
        </w:rPr>
        <w:t>Priorytetowego „</w:t>
      </w:r>
      <w:r w:rsidRPr="00825315">
        <w:rPr>
          <w:rFonts w:ascii="Times New Roman" w:hAnsi="Times New Roman" w:cs="Times New Roman"/>
          <w:sz w:val="24"/>
          <w:szCs w:val="24"/>
        </w:rPr>
        <w:t>Ciepłe Mieszkanie</w:t>
      </w:r>
      <w:r w:rsidR="00A371F2">
        <w:rPr>
          <w:rFonts w:ascii="Times New Roman" w:hAnsi="Times New Roman" w:cs="Times New Roman"/>
          <w:sz w:val="24"/>
          <w:szCs w:val="24"/>
        </w:rPr>
        <w:t>”</w:t>
      </w:r>
      <w:r w:rsidRPr="00825315">
        <w:rPr>
          <w:rFonts w:ascii="Times New Roman" w:hAnsi="Times New Roman" w:cs="Times New Roman"/>
          <w:sz w:val="24"/>
          <w:szCs w:val="24"/>
        </w:rPr>
        <w:t xml:space="preserve"> na terenie Miasta </w:t>
      </w:r>
      <w:r w:rsidR="00F969F3">
        <w:rPr>
          <w:rFonts w:ascii="Times New Roman" w:hAnsi="Times New Roman" w:cs="Times New Roman"/>
          <w:sz w:val="24"/>
          <w:szCs w:val="24"/>
        </w:rPr>
        <w:t>Suwałki</w:t>
      </w:r>
      <w:r w:rsidRPr="00825315">
        <w:rPr>
          <w:rFonts w:ascii="Times New Roman" w:hAnsi="Times New Roman" w:cs="Times New Roman"/>
          <w:sz w:val="24"/>
          <w:szCs w:val="24"/>
        </w:rPr>
        <w:t>, których treść jest mi znana.</w:t>
      </w:r>
    </w:p>
    <w:p w:rsidR="00825315" w:rsidRDefault="00825315" w:rsidP="00825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EF8" w:rsidRDefault="00562EF8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315" w:rsidRDefault="00825315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podpis współmałżonka </w:t>
      </w: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7" w:type="dxa"/>
        <w:tblCellMar>
          <w:left w:w="70" w:type="dxa"/>
          <w:right w:w="70" w:type="dxa"/>
        </w:tblCellMar>
        <w:tblLook w:val="04A0"/>
      </w:tblPr>
      <w:tblGrid>
        <w:gridCol w:w="8787"/>
      </w:tblGrid>
      <w:tr w:rsidR="000A4AFF" w:rsidRPr="0048165D" w:rsidTr="00E83E0F">
        <w:trPr>
          <w:trHeight w:val="1710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FC" w:rsidRPr="00F969F3" w:rsidRDefault="001A59FC" w:rsidP="007B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 DOTYCZĄCE PRZETWARZANIA DANYCH OSOBOWYCH</w:t>
            </w:r>
          </w:p>
          <w:p w:rsidR="001A59FC" w:rsidRPr="00F969F3" w:rsidRDefault="001A59FC" w:rsidP="00F969F3">
            <w:pPr>
              <w:pStyle w:val="Akapitzlist"/>
              <w:ind w:left="214" w:firstLine="4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969F3" w:rsidRPr="00F969F3" w:rsidRDefault="00F969F3" w:rsidP="00F969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związku z realizacją obowiązku informacyjnego wynikającego z art. 13 ust. 1-2 rozporządzenia Parlamentu Europejskiego i Rady (UE) 2016/679 z 27.04.2016 r. w sprawie ochrony osób fizycznych w związku z przetwarzaniem danych osobowych i w sprawie swobodnego przepływu takich danych oraz uchylenia dyrektywy 95/46WE (ogólne rozporządzenie o ochronie danych osobowych, RODO) – informuję, że:</w:t>
            </w:r>
          </w:p>
          <w:p w:rsidR="00F969F3" w:rsidRPr="00F969F3" w:rsidRDefault="00F969F3" w:rsidP="00F969F3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1.Administratorem Danych Osobowych jest Urząd Miejski w Suwałkach reprezentowany przez Prezydenta Miasta Suwałk z siedzibą przy ul. Adama Mickiewicza 1, 16-400 Suwałki, tel.: (87) 562-80-00, adres e-mail: org@um.suwalki.pl</w:t>
            </w:r>
            <w:hyperlink r:id="rId5" w:history="1">
              <w:r w:rsidRPr="00F969F3">
                <w:rPr>
                  <w:rStyle w:val="Hipercze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adres elektronicznej skrzynki podawczej (ESP) na </w:t>
            </w:r>
            <w:proofErr w:type="spellStart"/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ePUAP</w:t>
            </w:r>
            <w:proofErr w:type="spellEnd"/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Pr="00F969F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969F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UMSuwalki</w:t>
            </w:r>
            <w:proofErr w:type="spellEnd"/>
            <w:r w:rsidRPr="00F969F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969F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esp</w:t>
            </w:r>
            <w:proofErr w:type="spellEnd"/>
            <w:r w:rsidRPr="00F969F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69F3" w:rsidRPr="00F969F3" w:rsidRDefault="00F969F3" w:rsidP="00F969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2.Administrator Danych Osobowych wyznaczył Inspektora Ochrony Danych, kontakt pisemny na adres siedziby Urzędu Miejskiego w Suwałkach, ul. Adama Mickiewicza 1, 16-400 Suwałki lub kontakt na adres poczty elektronicznej e-mail: iod@um.suwalki.pl.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Style w:val="FontStyle25"/>
                <w:color w:val="000000"/>
              </w:rPr>
            </w:pPr>
            <w:r w:rsidRPr="00F969F3">
              <w:rPr>
                <w:rStyle w:val="FontStyle25"/>
                <w:color w:val="000000"/>
              </w:rPr>
              <w:t>3.Podane dane będą przetwarzane wyłącznie w celu wypełnienia obowiązku w zakresie rozpatrzenia złożonego wniosku o dotację. Podstawą prawną przetwarzania danych osobowych jest art. 6 ust. 1 lit. e RODO - przetwarzanie jest niezbędne do wykonania zadania realizowanego w interesie publicznym lub w ramach sprawowania władzy publicznej powierzonej administratorowi oraz art. 6 ust. 1 lit. b RODO - przetwarzanie jest niezbędne do wykonania umowy, której stroną jest osoba, której dane dotyczą, lub do podjęcia działań na żądanie osoby , której dane dotyczą, przed zawarciem umowy. Państwa dane w postaci numeru telefonu i adresu email będą przetwarzane na podstawie dobrowolnej zgody o której mowa w art. 6 ust. 1 lit. a RODO.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4.Odbiorcami Pani/Pana danych osobowych mogą być podmioty na podstawie obowiązujących przepisów prawa - podmioty publiczne, sądy i inni odbiorcy legitymujący się interesem prawnym w pozyskaniu danych osobowych. </w:t>
            </w:r>
          </w:p>
          <w:p w:rsidR="00F969F3" w:rsidRPr="00F969F3" w:rsidRDefault="00F969F3" w:rsidP="00F969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5.Pani/Pana dane osobowe nie będą przekazywane do państwa trzeciego ani organizacji międzynarodowej.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6.Dane osobowe przechowywane będą do zakończenia w sprawie rozpatrzenia wniosku o rozliczenie dotacji, a następnie zgodnie z instrukcją będą przechowywane przez okres dwóch lat. Po upływie tego okresu teczki aktowe przekazuje się do archiwum.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7.Posiada Pani/Pan prawo do żądania: dostępu do treści swoich danych, prawo ich sprostowanie, prawo ograniczenia przetwarzania, prawo do usunięcia danych, prawo do sprzeciwu wobec przetwarzania.</w:t>
            </w:r>
          </w:p>
          <w:p w:rsidR="00F969F3" w:rsidRPr="00F969F3" w:rsidRDefault="00F969F3" w:rsidP="00F969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8.Ma Pani/Pan prawo wniesienia skargi do Prezesa Urzędu Ochrony Danych Osobowych, gdy uzna Pani/Pan, iż przetwarzanie danych osobowych Pani/Pana dotyczących narusza przepisy ogólnego rozporządzenia o ochronie danych osobowych z 27 kwietnia 2016 r.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9.Podanie przez Panią danych osobowych nie jest obowiązkowe, jednakże ich niepodanie uniemożliwi rozpatrzenie złożonego wniosku. Podanie numeru telefonu i adresu email jest dobrowolne. Niepodanie numeru telefonu i adresu email spowoduje, że nie będziemy mogli się z Państwem szybko skontaktować. </w:t>
            </w:r>
          </w:p>
          <w:p w:rsidR="00F969F3" w:rsidRPr="00F969F3" w:rsidRDefault="00F969F3" w:rsidP="00F969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10.Pana/Pani dane  nie będą przetwarzane w celu podejmowania zautomatyzowanej decyzji i nie będą przetwarzane w celu profilowania, o którym mowa w art. 22 ust. 1 i 4.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11.Pani/ Pana dane  nie będą przetwarzane w innym celu niż podany we wniosku o udzielenie dotacji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ramach realizacji programu „Ciepłe Mieszkanie”</w:t>
            </w: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969F3" w:rsidRPr="00F969F3" w:rsidRDefault="00F969F3" w:rsidP="00F969F3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Ze względu na to, że numer telefonu i adres email są przetwarzane na podstawie zgody, </w:t>
            </w:r>
            <w:r w:rsidRPr="00F969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przysługuje Pani/Panu prawo cofnięcia zgody na przetwarzanie danych osobowych w dowolnym momencie bez</w:t>
            </w:r>
            <w:r w:rsidRPr="00F9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9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wpływu na zgodność z prawem przetwarzania, którego dokonano na podstawie zgody przed jej cofnięciem.</w:t>
            </w:r>
          </w:p>
          <w:p w:rsidR="001A59FC" w:rsidRPr="00F969F3" w:rsidRDefault="001A59FC" w:rsidP="00F96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4AFF" w:rsidRPr="0048165D" w:rsidRDefault="000A4AFF" w:rsidP="00F969F3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AFF" w:rsidRPr="0048165D" w:rsidTr="00E83E0F">
        <w:trPr>
          <w:trHeight w:val="2640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FF" w:rsidRPr="00F969F3" w:rsidRDefault="000A4AFF" w:rsidP="00F96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A4AFF" w:rsidRPr="00825315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4AFF" w:rsidRPr="00825315" w:rsidSect="0082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825315"/>
    <w:rsid w:val="000A4AFF"/>
    <w:rsid w:val="001A59FC"/>
    <w:rsid w:val="002B4A24"/>
    <w:rsid w:val="003E2D58"/>
    <w:rsid w:val="00562EF8"/>
    <w:rsid w:val="00706BAC"/>
    <w:rsid w:val="0078410C"/>
    <w:rsid w:val="007B5F27"/>
    <w:rsid w:val="00822820"/>
    <w:rsid w:val="00825315"/>
    <w:rsid w:val="008A7234"/>
    <w:rsid w:val="0091353A"/>
    <w:rsid w:val="00A371F2"/>
    <w:rsid w:val="00C44E2A"/>
    <w:rsid w:val="00F969F3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Kalendarz1">
    <w:name w:val="Kalendarz 1"/>
    <w:basedOn w:val="Standardowy"/>
    <w:uiPriority w:val="99"/>
    <w:qFormat/>
    <w:rsid w:val="00825315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kapitzlist">
    <w:name w:val="List Paragraph"/>
    <w:basedOn w:val="Normalny"/>
    <w:qFormat/>
    <w:rsid w:val="000A4AFF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9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969F3"/>
    <w:rPr>
      <w:b/>
      <w:bCs/>
    </w:rPr>
  </w:style>
  <w:style w:type="character" w:customStyle="1" w:styleId="FontStyle25">
    <w:name w:val="Font Style25"/>
    <w:rsid w:val="00F969F3"/>
    <w:rPr>
      <w:rFonts w:ascii="Times New Roman" w:hAnsi="Times New Roman" w:cs="Times New Roman" w:hint="default"/>
      <w:sz w:val="20"/>
      <w:szCs w:val="20"/>
    </w:rPr>
  </w:style>
  <w:style w:type="character" w:customStyle="1" w:styleId="markedcontent">
    <w:name w:val="markedcontent"/>
    <w:basedOn w:val="Domylnaczcionkaakapitu"/>
    <w:rsid w:val="00F96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um.suwalki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Sycz Agnieszka</dc:creator>
  <cp:lastModifiedBy>AOstasiewicz</cp:lastModifiedBy>
  <cp:revision>4</cp:revision>
  <dcterms:created xsi:type="dcterms:W3CDTF">2023-12-19T09:39:00Z</dcterms:created>
  <dcterms:modified xsi:type="dcterms:W3CDTF">2023-12-20T07:14:00Z</dcterms:modified>
</cp:coreProperties>
</file>