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6E" w:rsidRDefault="00F2486E" w:rsidP="00F2486E">
      <w:pPr>
        <w:pStyle w:val="LO-normal"/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55CCC" w:rsidRDefault="00E55CCC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5CCC" w:rsidRDefault="00E55CCC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86E">
        <w:rPr>
          <w:rFonts w:asciiTheme="minorHAnsi" w:hAnsiTheme="minorHAnsi" w:cstheme="minorHAnsi"/>
          <w:b/>
          <w:sz w:val="22"/>
          <w:szCs w:val="22"/>
        </w:rPr>
        <w:t>ZGODA WSZYSTKICH WSPÓŁWŁAŚCICIELI NIERUCHOMOŚCI NA WYKONANIE ZADANIA</w:t>
      </w:r>
      <w:r w:rsidR="00705868">
        <w:rPr>
          <w:rFonts w:asciiTheme="minorHAnsi" w:hAnsiTheme="minorHAnsi" w:cstheme="minorHAnsi"/>
          <w:b/>
          <w:sz w:val="22"/>
          <w:szCs w:val="22"/>
        </w:rPr>
        <w:br/>
      </w:r>
      <w:r w:rsidRPr="00F2486E">
        <w:rPr>
          <w:rFonts w:asciiTheme="minorHAnsi" w:hAnsiTheme="minorHAnsi" w:cstheme="minorHAnsi"/>
          <w:b/>
          <w:sz w:val="22"/>
          <w:szCs w:val="22"/>
        </w:rPr>
        <w:t xml:space="preserve">I PODPISANIE UMOWY O </w:t>
      </w:r>
      <w:r w:rsidR="00852230">
        <w:rPr>
          <w:rFonts w:asciiTheme="minorHAnsi" w:hAnsiTheme="minorHAnsi" w:cstheme="minorHAnsi"/>
          <w:b/>
          <w:sz w:val="22"/>
          <w:szCs w:val="22"/>
        </w:rPr>
        <w:t>POWIERZENIE</w:t>
      </w:r>
      <w:r w:rsidRPr="00F2486E">
        <w:rPr>
          <w:rFonts w:asciiTheme="minorHAnsi" w:hAnsiTheme="minorHAnsi" w:cstheme="minorHAnsi"/>
          <w:b/>
          <w:sz w:val="22"/>
          <w:szCs w:val="22"/>
        </w:rPr>
        <w:t xml:space="preserve"> GRANTU </w:t>
      </w:r>
    </w:p>
    <w:p w:rsidR="00F2486E" w:rsidRPr="00F2486E" w:rsidRDefault="00F2486E" w:rsidP="00F2486E">
      <w:pPr>
        <w:spacing w:line="259" w:lineRule="auto"/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w ramach </w:t>
      </w:r>
      <w:r w:rsidR="00852230">
        <w:rPr>
          <w:rFonts w:asciiTheme="minorHAnsi" w:hAnsiTheme="minorHAnsi" w:cstheme="minorHAnsi"/>
          <w:sz w:val="22"/>
          <w:szCs w:val="22"/>
        </w:rPr>
        <w:t>p</w:t>
      </w:r>
      <w:r w:rsidRPr="00F2486E">
        <w:rPr>
          <w:rFonts w:asciiTheme="minorHAnsi" w:hAnsiTheme="minorHAnsi" w:cstheme="minorHAnsi"/>
          <w:sz w:val="22"/>
          <w:szCs w:val="22"/>
        </w:rPr>
        <w:t xml:space="preserve">rojektu pt. </w:t>
      </w:r>
      <w:r w:rsidR="00852230">
        <w:rPr>
          <w:rFonts w:asciiTheme="minorHAnsi" w:hAnsiTheme="minorHAnsi" w:cstheme="minorHAnsi"/>
          <w:sz w:val="22"/>
          <w:szCs w:val="22"/>
        </w:rPr>
        <w:t>„</w:t>
      </w:r>
      <w:r w:rsidR="00E55CCC" w:rsidRPr="00E55CCC">
        <w:rPr>
          <w:rFonts w:asciiTheme="minorHAnsi" w:hAnsiTheme="minorHAnsi" w:cstheme="minorHAnsi"/>
          <w:sz w:val="22"/>
          <w:szCs w:val="22"/>
        </w:rPr>
        <w:t>Odnawialne źródła energii w Mieście Suwałki</w:t>
      </w:r>
      <w:r w:rsidR="00852230">
        <w:rPr>
          <w:rFonts w:asciiTheme="minorHAnsi" w:hAnsiTheme="minorHAnsi" w:cstheme="minorHAnsi"/>
          <w:sz w:val="22"/>
          <w:szCs w:val="22"/>
        </w:rPr>
        <w:t>”</w:t>
      </w:r>
      <w:r w:rsidRPr="00F2486E">
        <w:rPr>
          <w:rFonts w:asciiTheme="minorHAnsi" w:hAnsiTheme="minorHAnsi" w:cstheme="minorHAnsi"/>
          <w:sz w:val="22"/>
          <w:szCs w:val="22"/>
        </w:rPr>
        <w:t xml:space="preserve"> finansowanego ze środków </w:t>
      </w:r>
      <w:r w:rsidRPr="00F2486E">
        <w:rPr>
          <w:rFonts w:asciiTheme="minorHAnsi" w:eastAsia="Garamond" w:hAnsiTheme="minorHAnsi" w:cstheme="minorHAnsi"/>
          <w:sz w:val="22"/>
          <w:szCs w:val="22"/>
        </w:rPr>
        <w:t xml:space="preserve">Regionalnego Programu Operacyjnego Województwa Podlaskiego na lata 2014-2020, </w:t>
      </w:r>
      <w:r w:rsidR="00852230">
        <w:rPr>
          <w:rFonts w:asciiTheme="minorHAnsi" w:eastAsia="Garamond" w:hAnsiTheme="minorHAnsi" w:cstheme="minorHAnsi"/>
          <w:sz w:val="22"/>
          <w:szCs w:val="22"/>
        </w:rPr>
        <w:br/>
      </w:r>
      <w:r w:rsidRPr="00F2486E">
        <w:rPr>
          <w:rFonts w:asciiTheme="minorHAnsi" w:eastAsia="Garamond" w:hAnsiTheme="minorHAnsi" w:cstheme="minorHAnsi"/>
          <w:sz w:val="22"/>
          <w:szCs w:val="22"/>
        </w:rPr>
        <w:t>Osi Priorytetowej V Gospodarka niskoemisyjna</w:t>
      </w:r>
      <w:bookmarkStart w:id="0" w:name="page6"/>
      <w:bookmarkEnd w:id="0"/>
      <w:r w:rsidRPr="00F2486E">
        <w:rPr>
          <w:rFonts w:asciiTheme="minorHAnsi" w:eastAsia="Garamond" w:hAnsiTheme="minorHAnsi" w:cstheme="minorHAnsi"/>
          <w:sz w:val="22"/>
          <w:szCs w:val="22"/>
        </w:rPr>
        <w:t>, Działanie 5.1 Energetyka oparta na odnawialnych źródłach energii – Typ 4. Projekty grantowe.</w:t>
      </w:r>
    </w:p>
    <w:p w:rsidR="00F2486E" w:rsidRPr="00F2486E" w:rsidRDefault="00F2486E" w:rsidP="00F2486E">
      <w:pPr>
        <w:pStyle w:val="LO-normal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My niżej podpisani:</w:t>
      </w: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:rsidR="00F2486E" w:rsidRP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:rsidR="00F2486E" w:rsidRDefault="00F2486E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:rsidR="00DE4693" w:rsidRPr="00F2486E" w:rsidRDefault="00DE4693" w:rsidP="00F2486E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4693" w:rsidRPr="00F2486E" w:rsidRDefault="00DE4693" w:rsidP="00DE4693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</w:t>
      </w:r>
    </w:p>
    <w:p w:rsidR="00DE4693" w:rsidRDefault="00DE4693" w:rsidP="00DE4693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(imię i nazwisko, adres zamieszkania)</w:t>
      </w:r>
    </w:p>
    <w:p w:rsidR="00DE4693" w:rsidRPr="00F2486E" w:rsidRDefault="00DE4693" w:rsidP="00DE4693">
      <w:pPr>
        <w:pStyle w:val="LO-normal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815CF1">
      <w:pPr>
        <w:pStyle w:val="LO-norma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będący współwłaścicielami nieruchomości położonej w </w:t>
      </w:r>
      <w:r w:rsidR="00E55CCC">
        <w:rPr>
          <w:rFonts w:asciiTheme="minorHAnsi" w:hAnsiTheme="minorHAnsi" w:cstheme="minorHAnsi"/>
          <w:sz w:val="22"/>
          <w:szCs w:val="22"/>
        </w:rPr>
        <w:t>Suwałkach</w:t>
      </w:r>
      <w:r w:rsidRPr="00F2486E">
        <w:rPr>
          <w:rFonts w:asciiTheme="minorHAnsi" w:hAnsiTheme="minorHAnsi" w:cstheme="minorHAnsi"/>
          <w:sz w:val="22"/>
          <w:szCs w:val="22"/>
        </w:rPr>
        <w:t>, ul. 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wyrażamy zgodę na wykonanie zadania inwestycyjnego i podpisanie umowy o powierzenie Grantu w ramach projektu „</w:t>
      </w:r>
      <w:r w:rsidR="00E55CCC" w:rsidRPr="00E55CCC">
        <w:rPr>
          <w:rFonts w:asciiTheme="minorHAnsi" w:hAnsiTheme="minorHAnsi" w:cstheme="minorHAnsi"/>
          <w:sz w:val="22"/>
          <w:szCs w:val="22"/>
        </w:rPr>
        <w:t>Odnawialne źródła energii w Mieście Suwałki</w:t>
      </w:r>
      <w:r w:rsidRPr="00F2486E">
        <w:rPr>
          <w:rFonts w:asciiTheme="minorHAnsi" w:hAnsiTheme="minorHAnsi" w:cstheme="minorHAnsi"/>
          <w:sz w:val="22"/>
          <w:szCs w:val="22"/>
        </w:rPr>
        <w:t>”.</w:t>
      </w:r>
    </w:p>
    <w:p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Jednocześnie upoważniamy …………</w:t>
      </w:r>
      <w:r w:rsidR="00815CF1">
        <w:rPr>
          <w:rFonts w:asciiTheme="minorHAnsi" w:hAnsiTheme="minorHAnsi" w:cstheme="minorHAnsi"/>
          <w:sz w:val="22"/>
          <w:szCs w:val="22"/>
        </w:rPr>
        <w:t>…………………….</w:t>
      </w:r>
      <w:r w:rsidRPr="00F2486E">
        <w:rPr>
          <w:rFonts w:asciiTheme="minorHAnsi" w:hAnsiTheme="minorHAnsi" w:cstheme="minorHAnsi"/>
          <w:sz w:val="22"/>
          <w:szCs w:val="22"/>
        </w:rPr>
        <w:t>……………………………………. PESEL ……</w:t>
      </w:r>
      <w:r w:rsidR="00B96845">
        <w:rPr>
          <w:rFonts w:asciiTheme="minorHAnsi" w:hAnsiTheme="minorHAnsi" w:cstheme="minorHAnsi"/>
          <w:sz w:val="22"/>
          <w:szCs w:val="22"/>
        </w:rPr>
        <w:t>……….</w:t>
      </w:r>
      <w:r w:rsidRPr="00F2486E">
        <w:rPr>
          <w:rFonts w:asciiTheme="minorHAnsi" w:hAnsiTheme="minorHAnsi" w:cstheme="minorHAnsi"/>
          <w:sz w:val="22"/>
          <w:szCs w:val="22"/>
        </w:rPr>
        <w:t>……………….</w:t>
      </w:r>
    </w:p>
    <w:p w:rsidR="00F2486E" w:rsidRP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(imię i nazwisko)</w:t>
      </w:r>
    </w:p>
    <w:p w:rsidR="00F2486E" w:rsidRDefault="00F2486E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486E">
        <w:rPr>
          <w:rFonts w:asciiTheme="minorHAnsi" w:hAnsiTheme="minorHAnsi" w:cstheme="minorHAnsi"/>
          <w:sz w:val="22"/>
          <w:szCs w:val="22"/>
        </w:rPr>
        <w:t>do podpisywania wszelkich dokumentów związanych z realizacją</w:t>
      </w:r>
      <w:r w:rsidR="00852230">
        <w:rPr>
          <w:rFonts w:asciiTheme="minorHAnsi" w:hAnsiTheme="minorHAnsi" w:cstheme="minorHAnsi"/>
          <w:sz w:val="22"/>
          <w:szCs w:val="22"/>
        </w:rPr>
        <w:t xml:space="preserve"> inwestycji,</w:t>
      </w:r>
      <w:r w:rsidRPr="00F2486E">
        <w:rPr>
          <w:rFonts w:asciiTheme="minorHAnsi" w:hAnsiTheme="minorHAnsi" w:cstheme="minorHAnsi"/>
          <w:sz w:val="22"/>
          <w:szCs w:val="22"/>
        </w:rPr>
        <w:t xml:space="preserve"> rozliczeniem Grantu oraz przekazania dotacji na konto wnioskodawcy.</w:t>
      </w:r>
    </w:p>
    <w:p w:rsidR="00032983" w:rsidRDefault="00032983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983" w:rsidRDefault="00032983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983" w:rsidRDefault="00032983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983" w:rsidRPr="00F2486E" w:rsidRDefault="00032983" w:rsidP="00815CF1">
      <w:pPr>
        <w:pStyle w:val="LO-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983" w:rsidRPr="00CA2940" w:rsidRDefault="00032983" w:rsidP="00032983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>……………………………………..</w:t>
      </w:r>
    </w:p>
    <w:p w:rsidR="00032983" w:rsidRPr="00CA2940" w:rsidRDefault="00032983" w:rsidP="00032983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 xml:space="preserve">Data, miejscowość, </w:t>
      </w:r>
      <w:r>
        <w:rPr>
          <w:rFonts w:asciiTheme="minorHAnsi" w:hAnsiTheme="minorHAnsi" w:cstheme="minorHAnsi"/>
          <w:lang w:eastAsia="en-US"/>
        </w:rPr>
        <w:t xml:space="preserve">czytelny </w:t>
      </w:r>
      <w:r w:rsidRPr="00CA2940">
        <w:rPr>
          <w:rFonts w:asciiTheme="minorHAnsi" w:hAnsiTheme="minorHAnsi" w:cstheme="minorHAnsi"/>
          <w:lang w:eastAsia="en-US"/>
        </w:rPr>
        <w:t>podpis</w:t>
      </w: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486E" w:rsidRPr="00F2486E" w:rsidRDefault="00F2486E" w:rsidP="00F2486E">
      <w:pPr>
        <w:pStyle w:val="LO-norma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6D7D" w:rsidRPr="00CA2940" w:rsidRDefault="00815CF1" w:rsidP="00032983">
      <w:pPr>
        <w:widowControl/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br w:type="page"/>
      </w:r>
      <w:r w:rsidR="007B6D7D" w:rsidRPr="00CA2940">
        <w:rPr>
          <w:rFonts w:asciiTheme="minorHAnsi" w:hAnsiTheme="minorHAnsi" w:cstheme="minorHAnsi"/>
        </w:rPr>
        <w:lastRenderedPageBreak/>
        <w:t>W związku z przystąpieniem do realizacji projektu pn</w:t>
      </w:r>
      <w:r w:rsidR="00E55CCC">
        <w:rPr>
          <w:rFonts w:asciiTheme="minorHAnsi" w:hAnsiTheme="minorHAnsi" w:cstheme="minorHAnsi"/>
        </w:rPr>
        <w:t>.</w:t>
      </w:r>
      <w:r w:rsidR="00E55CCC" w:rsidRPr="00E55CCC">
        <w:t xml:space="preserve"> </w:t>
      </w:r>
      <w:r w:rsidR="00E55CCC" w:rsidRPr="00E55CCC">
        <w:rPr>
          <w:rFonts w:asciiTheme="minorHAnsi" w:hAnsiTheme="minorHAnsi" w:cstheme="minorHAnsi"/>
        </w:rPr>
        <w:t>Odnawialne źródła energii w Mieście Suwałki</w:t>
      </w:r>
      <w:r w:rsidR="007B6D7D" w:rsidRPr="00CA2940">
        <w:rPr>
          <w:rFonts w:asciiTheme="minorHAnsi" w:hAnsiTheme="minorHAnsi" w:cstheme="minorHAnsi"/>
        </w:rPr>
        <w:t>, oświadczam, że przyjmuję do wiadomości, iż:</w:t>
      </w:r>
    </w:p>
    <w:p w:rsidR="007B6D7D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administratorem moich danych osobowych w odniesieniu do czynności przetwarzania/procesów w 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Białystok,tel.+48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(85)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66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54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549, e-mail: kancelaria@wrotapodlasia.pl, www.bip.umwp.wrotapodlasia.pl). 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130, e-mail: kancelaria@miir.gov.pl);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dane kontaktowe inspektora ochrony danych osobowych (e-mail: 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iod@miir.gov.pl</w:t>
      </w:r>
      <w:r w:rsid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i 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iod@wrotapodlasia.pl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);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przetwarzaniem danych osobowych i w sprawie swobodnego przepływu takich danych oraz uchylenia dyrektywy 95/46/WE(RODO) (Dziennik Urzędowy UE L 119)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oraz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wykonanie zadania realizowanego w interesie publicznym (art. 6 ust. 1 lit. e) RODO) wynikającego z zapisów Ustawy wdrożeniowej–dane osobowe są niezbędne dla realizacji Regionalnego Programu Operacyjnego Województwa Podlaskiego na lata 2014-2020;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będą przetwarzane wyłącznie w celu realizacji ww. Projektu, w zakresie zarządzania, kontroli, audytu, ewaluacji, monitorowania, sprawozdawczości i raportowania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ramach Programu oraz zapewnienia realizacji obowiązku informacyjnego dotyczącego przekazywania do publicznej wiadomości informacji o podmiotach uzyskujących wsparcie z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funduszy polityki spójności w ramach Regionalnego Programu Operacyjnego Województwa Podlaskiego na lata 2014-2020 (RPOWP 2014-2020)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zostały powierzone do przetwarzania Instytucji Zarządzającej–Zarządowi Województwa Podlaskiego (Urząd Marszałkowski Województwa Podlaskiego w Białymstoku, ul. Kardynała Stefana Wyszyńskiego 1, 15-888 Białystok), Beneficjentowi realizującemu projekt-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="00E55CCC">
        <w:rPr>
          <w:rFonts w:asciiTheme="minorHAnsi" w:hAnsiTheme="minorHAnsi" w:cstheme="minorHAnsi"/>
          <w:color w:val="auto"/>
          <w:kern w:val="0"/>
          <w:sz w:val="20"/>
          <w:szCs w:val="20"/>
        </w:rPr>
        <w:t>Miasto Suwałki, ul. Mickiewicza 1, 16-400 Suwałki</w:t>
      </w:r>
      <w:r w:rsidR="00CA2940" w:rsidRPr="00CA2940">
        <w:rPr>
          <w:rFonts w:asciiTheme="minorHAnsi" w:hAnsiTheme="minorHAnsi" w:cstheme="minorHAnsi"/>
          <w:iCs/>
          <w:sz w:val="20"/>
          <w:szCs w:val="20"/>
        </w:rPr>
        <w:t xml:space="preserve">, tel. +48 (87) </w:t>
      </w:r>
      <w:r w:rsidR="00E55CCC">
        <w:rPr>
          <w:rFonts w:asciiTheme="minorHAnsi" w:hAnsiTheme="minorHAnsi" w:cstheme="minorHAnsi"/>
          <w:iCs/>
          <w:sz w:val="20"/>
          <w:szCs w:val="20"/>
        </w:rPr>
        <w:t>562 80 00</w:t>
      </w:r>
      <w:r w:rsidR="00CA2940" w:rsidRPr="00CA2940">
        <w:rPr>
          <w:rFonts w:asciiTheme="minorHAnsi" w:hAnsiTheme="minorHAnsi" w:cstheme="minorHAnsi"/>
          <w:iCs/>
          <w:sz w:val="20"/>
          <w:szCs w:val="20"/>
        </w:rPr>
        <w:t xml:space="preserve">, e-mail: </w:t>
      </w:r>
      <w:r w:rsidR="00E55CCC">
        <w:rPr>
          <w:rFonts w:asciiTheme="minorHAnsi" w:hAnsiTheme="minorHAnsi" w:cstheme="minorHAnsi"/>
          <w:iCs/>
          <w:sz w:val="20"/>
          <w:szCs w:val="20"/>
        </w:rPr>
        <w:t>org</w:t>
      </w:r>
      <w:r w:rsidR="00CA2940" w:rsidRPr="00CA2940">
        <w:rPr>
          <w:rFonts w:asciiTheme="minorHAnsi" w:hAnsiTheme="minorHAnsi" w:cstheme="minorHAnsi"/>
          <w:iCs/>
          <w:sz w:val="20"/>
          <w:szCs w:val="20"/>
        </w:rPr>
        <w:t>@</w:t>
      </w:r>
      <w:r w:rsidR="00E55CCC">
        <w:rPr>
          <w:rFonts w:asciiTheme="minorHAnsi" w:hAnsiTheme="minorHAnsi" w:cstheme="minorHAnsi"/>
          <w:iCs/>
          <w:sz w:val="20"/>
          <w:szCs w:val="20"/>
        </w:rPr>
        <w:t>um.suwalki</w:t>
      </w:r>
      <w:r w:rsidR="00CA2940" w:rsidRPr="00CA2940">
        <w:rPr>
          <w:rFonts w:asciiTheme="minorHAnsi" w:hAnsiTheme="minorHAnsi" w:cstheme="minorHAnsi"/>
          <w:iCs/>
          <w:sz w:val="20"/>
          <w:szCs w:val="20"/>
        </w:rPr>
        <w:t>.pl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(nazwa i adres beneficjenta). Moje dane osobowe mogą zostać przekazane podmiotom realizującym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badania ewaluacyjne na zlecenie Powierzającego, Instytucji Zarządzającej RPOWP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lub Beneficjenta oraz mogą zostać również powierzone specjalistycznym firmom realizującym na zlecenie Powierzającego, Instytucji Zarządzającej RPOWP lub Beneficjenta kontrole i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audyt w ramach RPOWP na lata 2014-2020;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podanie danych jest wymogiem ustawowym pozwalającym na realizację celów wymienionych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pkt 4, niepodanie danych osobowych wyklucza z udziału w ww. Projekcie;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kategoriami odbiorców danych są: podmioty świadczące usługi IT, podmioty wykonujące badania ewaluacyjne, osoby upoważnione, operatorzy pocztowi oraz podmioty wykonujące zadania w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zakresie archiwizacji;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będą przetwarzane przez okres wynikający z realizacji RPOWP 2014-2020 oraz z przepisów prawa dot. archiwizacji;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mam prawo dostępu do treści swoich danych osobowych oraz prawo żądania ich sprostowania, usunięcia lub ograniczenia przetwarzania, a także prawo do sprzeciwu;</w:t>
      </w:r>
    </w:p>
    <w:p w:rsidR="00CA2940" w:rsidRPr="00CA2940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mam prawo do wniesienia skargi do Prezesa Urzędu Ochrony Danych Osobowych, gdy</w:t>
      </w:r>
      <w:r w:rsidR="00CA2940"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 xml:space="preserve"> </w:t>
      </w: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uznam, że przetwarzanie moich danych osobowych narusza przepisy RODO;</w:t>
      </w:r>
    </w:p>
    <w:p w:rsidR="007B6D7D" w:rsidRDefault="007B6D7D" w:rsidP="00CA2940">
      <w:pPr>
        <w:pStyle w:val="Akapitzlist"/>
        <w:widowControl/>
        <w:numPr>
          <w:ilvl w:val="0"/>
          <w:numId w:val="4"/>
        </w:numPr>
        <w:suppressAutoHyphens w:val="0"/>
        <w:autoSpaceDE/>
        <w:autoSpaceDN/>
        <w:adjustRightInd/>
        <w:spacing w:after="0" w:line="252" w:lineRule="auto"/>
        <w:ind w:left="426"/>
        <w:jc w:val="both"/>
        <w:rPr>
          <w:rFonts w:asciiTheme="minorHAnsi" w:hAnsiTheme="minorHAnsi" w:cstheme="minorHAnsi"/>
          <w:color w:val="auto"/>
          <w:kern w:val="0"/>
          <w:sz w:val="20"/>
          <w:szCs w:val="20"/>
        </w:rPr>
      </w:pPr>
      <w:r w:rsidRPr="00CA2940">
        <w:rPr>
          <w:rFonts w:asciiTheme="minorHAnsi" w:hAnsiTheme="minorHAnsi" w:cstheme="minorHAnsi"/>
          <w:color w:val="auto"/>
          <w:kern w:val="0"/>
          <w:sz w:val="20"/>
          <w:szCs w:val="20"/>
        </w:rPr>
        <w:t>moje dane osobowe nie będą wykorzystywane do zautomatyzowanego podejmowania decyzji ani profilowania, o którym mowa w art. 22 rozporządzenia RODO.</w:t>
      </w:r>
    </w:p>
    <w:p w:rsidR="00CA2940" w:rsidRPr="00CA2940" w:rsidRDefault="00CA2940" w:rsidP="00CA2940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>……………………………………..</w:t>
      </w:r>
    </w:p>
    <w:p w:rsidR="00CA2940" w:rsidRPr="00CA2940" w:rsidRDefault="00CA2940" w:rsidP="00CA2940">
      <w:pPr>
        <w:pStyle w:val="Akapitzlist"/>
        <w:widowControl/>
        <w:suppressAutoHyphens w:val="0"/>
        <w:autoSpaceDE/>
        <w:autoSpaceDN/>
        <w:adjustRightInd/>
        <w:spacing w:line="259" w:lineRule="auto"/>
        <w:jc w:val="right"/>
        <w:rPr>
          <w:rFonts w:asciiTheme="minorHAnsi" w:hAnsiTheme="minorHAnsi" w:cstheme="minorHAnsi"/>
          <w:lang w:eastAsia="en-US"/>
        </w:rPr>
      </w:pPr>
      <w:r w:rsidRPr="00CA2940">
        <w:rPr>
          <w:rFonts w:asciiTheme="minorHAnsi" w:hAnsiTheme="minorHAnsi" w:cstheme="minorHAnsi"/>
          <w:lang w:eastAsia="en-US"/>
        </w:rPr>
        <w:t xml:space="preserve">Data, miejscowość, </w:t>
      </w:r>
      <w:r>
        <w:rPr>
          <w:rFonts w:asciiTheme="minorHAnsi" w:hAnsiTheme="minorHAnsi" w:cstheme="minorHAnsi"/>
          <w:lang w:eastAsia="en-US"/>
        </w:rPr>
        <w:t xml:space="preserve">czytelny </w:t>
      </w:r>
      <w:r w:rsidRPr="00CA2940">
        <w:rPr>
          <w:rFonts w:asciiTheme="minorHAnsi" w:hAnsiTheme="minorHAnsi" w:cstheme="minorHAnsi"/>
          <w:lang w:eastAsia="en-US"/>
        </w:rPr>
        <w:t>podpis</w:t>
      </w:r>
    </w:p>
    <w:sectPr w:rsidR="00CA2940" w:rsidRPr="00CA2940" w:rsidSect="00815CF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93" w:rsidRDefault="00274D93" w:rsidP="00F2486E">
      <w:r>
        <w:separator/>
      </w:r>
    </w:p>
  </w:endnote>
  <w:endnote w:type="continuationSeparator" w:id="0">
    <w:p w:rsidR="00274D93" w:rsidRDefault="00274D93" w:rsidP="00F2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93" w:rsidRDefault="00274D93" w:rsidP="00F2486E">
      <w:r>
        <w:separator/>
      </w:r>
    </w:p>
  </w:footnote>
  <w:footnote w:type="continuationSeparator" w:id="0">
    <w:p w:rsidR="00274D93" w:rsidRDefault="00274D93" w:rsidP="00F2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E" w:rsidRDefault="00F2486E">
    <w:pPr>
      <w:pStyle w:val="Nagwek"/>
    </w:pPr>
    <w:r>
      <w:rPr>
        <w:noProof/>
        <w:lang w:bidi="ar-SA"/>
      </w:rPr>
      <w:drawing>
        <wp:inline distT="0" distB="0" distL="0" distR="0">
          <wp:extent cx="5760720" cy="464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12B7D2A"/>
    <w:multiLevelType w:val="hybridMultilevel"/>
    <w:tmpl w:val="F886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C5429BD"/>
    <w:multiLevelType w:val="hybridMultilevel"/>
    <w:tmpl w:val="4AD4F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6E"/>
    <w:rsid w:val="00002C03"/>
    <w:rsid w:val="00032983"/>
    <w:rsid w:val="000760CD"/>
    <w:rsid w:val="00274D93"/>
    <w:rsid w:val="004E7250"/>
    <w:rsid w:val="00705868"/>
    <w:rsid w:val="007B6D7D"/>
    <w:rsid w:val="00815CF1"/>
    <w:rsid w:val="00852230"/>
    <w:rsid w:val="00A510B4"/>
    <w:rsid w:val="00AB73DD"/>
    <w:rsid w:val="00B06556"/>
    <w:rsid w:val="00B96845"/>
    <w:rsid w:val="00C14603"/>
    <w:rsid w:val="00C73C50"/>
    <w:rsid w:val="00CA2940"/>
    <w:rsid w:val="00DE4693"/>
    <w:rsid w:val="00E14F86"/>
    <w:rsid w:val="00E55CCC"/>
    <w:rsid w:val="00F2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6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CCC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8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86E"/>
    <w:pPr>
      <w:spacing w:before="280" w:after="280"/>
    </w:pPr>
    <w:rPr>
      <w:rFonts w:ascii="Times New Roman" w:cs="Times New Roman"/>
      <w:lang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2486E"/>
    <w:pPr>
      <w:jc w:val="both"/>
    </w:pPr>
    <w:rPr>
      <w:rFonts w:ascii="Courier New" w:cs="Courier New"/>
      <w:lang w:bidi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Bezodstpw">
    <w:name w:val="No Spacing"/>
    <w:uiPriority w:val="99"/>
    <w:qFormat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mbria" w:eastAsia="Times New Roman" w:hAnsi="Liberation Serif" w:cs="Cambria"/>
      <w:color w:val="00000A"/>
      <w:kern w:val="2"/>
      <w:lang w:eastAsia="pl-PL" w:bidi="hi-IN"/>
    </w:rPr>
  </w:style>
  <w:style w:type="paragraph" w:styleId="Akapitzlist">
    <w:name w:val="List Paragraph"/>
    <w:basedOn w:val="Normalny"/>
    <w:uiPriority w:val="99"/>
    <w:qFormat/>
    <w:rsid w:val="00F2486E"/>
    <w:pPr>
      <w:spacing w:after="200" w:line="276" w:lineRule="auto"/>
      <w:ind w:left="720"/>
    </w:pPr>
    <w:rPr>
      <w:sz w:val="22"/>
      <w:szCs w:val="22"/>
      <w:lang w:bidi="ar-SA"/>
    </w:rPr>
  </w:style>
  <w:style w:type="paragraph" w:customStyle="1" w:styleId="LO-normal">
    <w:name w:val="LO-normal"/>
    <w:uiPriority w:val="99"/>
    <w:rsid w:val="00F2486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2"/>
      <w:sz w:val="20"/>
      <w:szCs w:val="20"/>
      <w:lang w:eastAsia="pl-PL" w:bidi="hi-IN"/>
    </w:rPr>
  </w:style>
  <w:style w:type="character" w:customStyle="1" w:styleId="Wyrf3f3bfbfnienie">
    <w:name w:val="Wyróf3f3żbfbfnienie"/>
    <w:uiPriority w:val="99"/>
    <w:rsid w:val="00F2486E"/>
    <w:rPr>
      <w:rFonts w:ascii="Times New Roman" w:eastAsia="Times New Roman" w:hAnsi="Times New Roman" w:cs="Times New Roman" w:hint="default"/>
      <w:i/>
      <w:iCs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F2486E"/>
    <w:rPr>
      <w:rFonts w:ascii="Courier New" w:eastAsia="Times New Roman" w:hAnsi="Liberation Serif" w:cs="Courier New"/>
      <w:color w:val="000000"/>
      <w:kern w:val="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F2486E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2486E"/>
    <w:rPr>
      <w:rFonts w:ascii="Calibri" w:eastAsia="Times New Roman" w:hAnsi="Liberation Serif" w:cs="Mangal"/>
      <w:color w:val="000000"/>
      <w:kern w:val="2"/>
      <w:sz w:val="20"/>
      <w:szCs w:val="18"/>
      <w:lang w:eastAsia="pl-PL" w:bidi="hi-I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15CF1"/>
    <w:pPr>
      <w:widowControl/>
      <w:suppressAutoHyphens w:val="0"/>
      <w:autoSpaceDE/>
      <w:autoSpaceDN/>
      <w:adjustRightInd/>
    </w:pPr>
    <w:rPr>
      <w:rFonts w:ascii="Times New Roman" w:eastAsia="Calibri" w:hAnsi="Times New Roman" w:cs="Times New Roman"/>
      <w:color w:val="auto"/>
      <w:kern w:val="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15C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15CF1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D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CC"/>
    <w:rPr>
      <w:rFonts w:ascii="Tahoma" w:eastAsia="Times New Roman" w:hAnsi="Tahoma" w:cs="Mangal"/>
      <w:color w:val="000000"/>
      <w:kern w:val="2"/>
      <w:sz w:val="16"/>
      <w:szCs w:val="14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55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Słucka</dc:creator>
  <cp:keywords/>
  <dc:description/>
  <cp:lastModifiedBy>bczekajlo</cp:lastModifiedBy>
  <cp:revision>7</cp:revision>
  <cp:lastPrinted>2021-04-13T09:17:00Z</cp:lastPrinted>
  <dcterms:created xsi:type="dcterms:W3CDTF">2021-04-12T11:04:00Z</dcterms:created>
  <dcterms:modified xsi:type="dcterms:W3CDTF">2021-09-21T12:24:00Z</dcterms:modified>
</cp:coreProperties>
</file>